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A2E" w:rsidRPr="003F0A2E" w:rsidRDefault="003F0A2E" w:rsidP="003F0A2E">
      <w:pPr>
        <w:spacing w:line="360" w:lineRule="auto"/>
        <w:ind w:firstLineChars="200" w:firstLine="562"/>
        <w:jc w:val="center"/>
        <w:rPr>
          <w:b/>
          <w:color w:val="FF0000"/>
          <w:sz w:val="28"/>
          <w:szCs w:val="21"/>
        </w:rPr>
      </w:pPr>
      <w:r w:rsidRPr="003F0A2E">
        <w:rPr>
          <w:b/>
          <w:noProof/>
          <w:color w:val="FF0000"/>
          <w:sz w:val="28"/>
          <w:szCs w:val="21"/>
        </w:rPr>
        <w:drawing>
          <wp:anchor distT="0" distB="0" distL="114300" distR="114300" simplePos="0" relativeHeight="251660288" behindDoc="0" locked="0" layoutInCell="1" allowOverlap="1">
            <wp:simplePos x="0" y="0"/>
            <wp:positionH relativeFrom="page">
              <wp:posOffset>12585700</wp:posOffset>
            </wp:positionH>
            <wp:positionV relativeFrom="topMargin">
              <wp:posOffset>11582400</wp:posOffset>
            </wp:positionV>
            <wp:extent cx="495300" cy="393700"/>
            <wp:effectExtent l="19050" t="0" r="0" b="0"/>
            <wp:wrapNone/>
            <wp:docPr id="2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srcRect/>
                    <a:stretch>
                      <a:fillRect/>
                    </a:stretch>
                  </pic:blipFill>
                  <pic:spPr bwMode="auto">
                    <a:xfrm>
                      <a:off x="0" y="0"/>
                      <a:ext cx="495300" cy="393700"/>
                    </a:xfrm>
                    <a:prstGeom prst="rect">
                      <a:avLst/>
                    </a:prstGeom>
                    <a:noFill/>
                  </pic:spPr>
                </pic:pic>
              </a:graphicData>
            </a:graphic>
          </wp:anchor>
        </w:drawing>
      </w:r>
      <w:r w:rsidRPr="003F0A2E">
        <w:rPr>
          <w:b/>
          <w:color w:val="FF0000"/>
          <w:sz w:val="28"/>
          <w:szCs w:val="21"/>
        </w:rPr>
        <w:t>第八章</w:t>
      </w:r>
      <w:r w:rsidRPr="003F0A2E">
        <w:rPr>
          <w:b/>
          <w:color w:val="FF0000"/>
          <w:sz w:val="28"/>
          <w:szCs w:val="21"/>
        </w:rPr>
        <w:t xml:space="preserve">   </w:t>
      </w:r>
      <w:r w:rsidRPr="003F0A2E">
        <w:rPr>
          <w:b/>
          <w:color w:val="FF0000"/>
          <w:sz w:val="28"/>
          <w:szCs w:val="21"/>
        </w:rPr>
        <w:t>运动和力</w:t>
      </w:r>
    </w:p>
    <w:p w:rsidR="003F0A2E" w:rsidRPr="003F0A2E" w:rsidRDefault="003F0A2E" w:rsidP="003F0A2E">
      <w:pPr>
        <w:spacing w:line="360" w:lineRule="auto"/>
        <w:ind w:firstLineChars="200" w:firstLine="562"/>
        <w:jc w:val="center"/>
        <w:rPr>
          <w:b/>
          <w:color w:val="FF0000"/>
          <w:sz w:val="28"/>
          <w:szCs w:val="21"/>
        </w:rPr>
      </w:pPr>
      <w:r w:rsidRPr="003F0A2E">
        <w:rPr>
          <w:b/>
          <w:color w:val="FF0000"/>
          <w:sz w:val="28"/>
          <w:szCs w:val="21"/>
        </w:rPr>
        <w:t>第</w:t>
      </w:r>
      <w:r w:rsidRPr="003F0A2E">
        <w:rPr>
          <w:b/>
          <w:color w:val="FF0000"/>
          <w:sz w:val="28"/>
          <w:szCs w:val="21"/>
        </w:rPr>
        <w:t>1</w:t>
      </w:r>
      <w:r w:rsidRPr="003F0A2E">
        <w:rPr>
          <w:b/>
          <w:color w:val="FF0000"/>
          <w:sz w:val="28"/>
          <w:szCs w:val="21"/>
        </w:rPr>
        <w:t>节</w:t>
      </w:r>
      <w:r w:rsidRPr="003F0A2E">
        <w:rPr>
          <w:b/>
          <w:color w:val="FF0000"/>
          <w:sz w:val="28"/>
          <w:szCs w:val="21"/>
        </w:rPr>
        <w:t xml:space="preserve">  </w:t>
      </w:r>
      <w:r w:rsidRPr="003F0A2E">
        <w:rPr>
          <w:b/>
          <w:color w:val="FF0000"/>
          <w:sz w:val="28"/>
          <w:szCs w:val="21"/>
        </w:rPr>
        <w:t>牛顿第一定律</w:t>
      </w:r>
    </w:p>
    <w:p w:rsidR="003F0A2E" w:rsidRPr="001F51BD" w:rsidRDefault="003F0A2E" w:rsidP="003F0A2E">
      <w:pPr>
        <w:spacing w:line="360" w:lineRule="auto"/>
        <w:ind w:firstLineChars="200" w:firstLine="420"/>
        <w:jc w:val="left"/>
        <w:rPr>
          <w:szCs w:val="21"/>
        </w:rPr>
      </w:pPr>
      <w:r>
        <w:rPr>
          <w:noProof/>
          <w:szCs w:val="21"/>
        </w:rPr>
        <w:drawing>
          <wp:inline distT="0" distB="0" distL="0" distR="0">
            <wp:extent cx="1524000" cy="514350"/>
            <wp:effectExtent l="19050" t="0" r="0" b="0"/>
            <wp:docPr id="6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lum bright="-12000" contrast="30000"/>
                    </a:blip>
                    <a:srcRect b="72662"/>
                    <a:stretch>
                      <a:fillRect/>
                    </a:stretch>
                  </pic:blipFill>
                  <pic:spPr bwMode="auto">
                    <a:xfrm>
                      <a:off x="0" y="0"/>
                      <a:ext cx="1524000" cy="514350"/>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firstLineChars="200" w:firstLine="420"/>
        <w:jc w:val="left"/>
        <w:rPr>
          <w:szCs w:val="21"/>
        </w:rPr>
      </w:pPr>
      <w:r w:rsidRPr="001F51BD">
        <w:rPr>
          <w:szCs w:val="21"/>
        </w:rPr>
        <w:t>1.</w:t>
      </w:r>
      <w:r w:rsidRPr="001F51BD">
        <w:rPr>
          <w:b/>
          <w:szCs w:val="21"/>
        </w:rPr>
        <w:t>（</w:t>
      </w:r>
      <w:r w:rsidRPr="001F51BD">
        <w:rPr>
          <w:b/>
          <w:szCs w:val="21"/>
        </w:rPr>
        <w:t>2019.</w:t>
      </w:r>
      <w:r w:rsidRPr="001F51BD">
        <w:rPr>
          <w:b/>
          <w:szCs w:val="21"/>
        </w:rPr>
        <w:t>重庆中考）</w:t>
      </w:r>
      <w:r w:rsidRPr="001F51BD">
        <w:rPr>
          <w:szCs w:val="21"/>
        </w:rPr>
        <w:t>如图所示</w:t>
      </w:r>
      <w:r w:rsidRPr="001F51BD">
        <w:rPr>
          <w:color w:val="000000"/>
          <w:szCs w:val="21"/>
        </w:rPr>
        <w:t>，下列情景中描述正确的是（</w:t>
      </w:r>
      <w:r w:rsidRPr="001F51BD">
        <w:rPr>
          <w:color w:val="000000"/>
          <w:szCs w:val="21"/>
        </w:rPr>
        <w:t xml:space="preserve">    </w:t>
      </w:r>
      <w:r w:rsidRPr="001F51BD">
        <w:rPr>
          <w:color w:val="000000"/>
          <w:szCs w:val="21"/>
        </w:rPr>
        <w:t>）</w:t>
      </w:r>
    </w:p>
    <w:p w:rsidR="003F0A2E" w:rsidRPr="001F51BD" w:rsidRDefault="003F0A2E" w:rsidP="003F0A2E">
      <w:pPr>
        <w:spacing w:line="360" w:lineRule="auto"/>
        <w:ind w:firstLineChars="200" w:firstLine="420"/>
        <w:jc w:val="left"/>
        <w:rPr>
          <w:szCs w:val="21"/>
        </w:rPr>
      </w:pPr>
      <w:r>
        <w:rPr>
          <w:noProof/>
          <w:szCs w:val="21"/>
        </w:rPr>
        <w:drawing>
          <wp:inline distT="0" distB="0" distL="0" distR="0">
            <wp:extent cx="3524250" cy="800100"/>
            <wp:effectExtent l="19050" t="0" r="0" b="0"/>
            <wp:docPr id="70"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3524250" cy="800100"/>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leftChars="200" w:left="420"/>
        <w:jc w:val="left"/>
        <w:rPr>
          <w:szCs w:val="21"/>
        </w:rPr>
      </w:pPr>
      <w:r w:rsidRPr="001F51BD">
        <w:rPr>
          <w:color w:val="000000"/>
          <w:szCs w:val="21"/>
        </w:rPr>
        <w:t>A. </w:t>
      </w:r>
      <w:r w:rsidRPr="001F51BD">
        <w:rPr>
          <w:color w:val="000000"/>
          <w:szCs w:val="21"/>
        </w:rPr>
        <w:t>甲图中下滑的小朋友的惯性越来越大</w:t>
      </w:r>
      <w:r w:rsidRPr="001F51BD">
        <w:rPr>
          <w:szCs w:val="21"/>
        </w:rPr>
        <w:br/>
      </w:r>
      <w:r w:rsidRPr="001F51BD">
        <w:rPr>
          <w:color w:val="000000"/>
          <w:szCs w:val="21"/>
        </w:rPr>
        <w:t>B. </w:t>
      </w:r>
      <w:r w:rsidRPr="001F51BD">
        <w:rPr>
          <w:color w:val="000000"/>
          <w:szCs w:val="21"/>
        </w:rPr>
        <w:t>乙图中小朋友玩的跷跷板利用了杠杆原理</w:t>
      </w:r>
      <w:r w:rsidRPr="001F51BD">
        <w:rPr>
          <w:szCs w:val="21"/>
        </w:rPr>
        <w:br/>
      </w:r>
      <w:r w:rsidRPr="001F51BD">
        <w:rPr>
          <w:color w:val="000000"/>
          <w:szCs w:val="21"/>
        </w:rPr>
        <w:t>C. </w:t>
      </w:r>
      <w:r w:rsidRPr="001F51BD">
        <w:rPr>
          <w:color w:val="000000"/>
          <w:szCs w:val="21"/>
        </w:rPr>
        <w:t>丙图中滑雪手套有凹凸的花纹是为了减小摩擦</w:t>
      </w:r>
      <w:r w:rsidRPr="001F51BD">
        <w:rPr>
          <w:szCs w:val="21"/>
        </w:rPr>
        <w:br/>
      </w:r>
      <w:r w:rsidRPr="001F51BD">
        <w:rPr>
          <w:color w:val="000000"/>
          <w:szCs w:val="21"/>
        </w:rPr>
        <w:t>D. </w:t>
      </w:r>
      <w:r w:rsidRPr="001F51BD">
        <w:rPr>
          <w:color w:val="000000"/>
          <w:szCs w:val="21"/>
        </w:rPr>
        <w:t>丁图中硬币跃过木块，利用了流速越大流体压强越大的知识</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B</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【解析】惯性的大小只与质量有关，与速度无关，所以，下滑过程中惯性不变，</w:t>
      </w:r>
      <w:r w:rsidRPr="001F51BD">
        <w:rPr>
          <w:color w:val="FF0000"/>
          <w:szCs w:val="21"/>
        </w:rPr>
        <w:t>A</w:t>
      </w:r>
      <w:r w:rsidRPr="001F51BD">
        <w:rPr>
          <w:color w:val="FF0000"/>
          <w:szCs w:val="21"/>
        </w:rPr>
        <w:t>不符合题意；跷跷板利用了杠杆原理，因为在左右两个压力的作用下，跷跷板绕着中间的固定点转动，</w:t>
      </w:r>
      <w:r w:rsidRPr="001F51BD">
        <w:rPr>
          <w:color w:val="FF0000"/>
          <w:szCs w:val="21"/>
        </w:rPr>
        <w:t>B</w:t>
      </w:r>
      <w:r w:rsidRPr="001F51BD">
        <w:rPr>
          <w:color w:val="FF0000"/>
          <w:szCs w:val="21"/>
        </w:rPr>
        <w:t>符合题意；滑雪手套表面具有凹凸不平的花纹，是通过增大接触面的粗糙程度来增大摩擦力，</w:t>
      </w:r>
      <w:r w:rsidRPr="001F51BD">
        <w:rPr>
          <w:color w:val="FF0000"/>
          <w:szCs w:val="21"/>
        </w:rPr>
        <w:t>C</w:t>
      </w:r>
      <w:r w:rsidRPr="001F51BD">
        <w:rPr>
          <w:color w:val="FF0000"/>
          <w:szCs w:val="21"/>
        </w:rPr>
        <w:t>不符合题意；口吹硬币跃过木块，是利用了流速越大流体压强越小的原理，</w:t>
      </w:r>
      <w:r w:rsidRPr="001F51BD">
        <w:rPr>
          <w:color w:val="FF0000"/>
          <w:szCs w:val="21"/>
        </w:rPr>
        <w:t>D</w:t>
      </w:r>
      <w:r w:rsidRPr="001F51BD">
        <w:rPr>
          <w:color w:val="FF0000"/>
          <w:szCs w:val="21"/>
        </w:rPr>
        <w:t>不符合题意。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w:t>
      </w:r>
      <w:r w:rsidRPr="001F51BD">
        <w:rPr>
          <w:color w:val="FF0000"/>
          <w:szCs w:val="21"/>
        </w:rPr>
        <w:t>B</w:t>
      </w:r>
    </w:p>
    <w:p w:rsidR="003F0A2E" w:rsidRPr="001F51BD" w:rsidRDefault="003F0A2E" w:rsidP="003F0A2E">
      <w:pPr>
        <w:spacing w:line="360" w:lineRule="auto"/>
        <w:ind w:firstLineChars="200" w:firstLine="420"/>
        <w:jc w:val="left"/>
        <w:rPr>
          <w:szCs w:val="21"/>
        </w:rPr>
      </w:pPr>
      <w:r w:rsidRPr="001F51BD">
        <w:rPr>
          <w:szCs w:val="21"/>
        </w:rPr>
        <w:t>2.</w:t>
      </w:r>
      <w:r w:rsidRPr="001F51BD">
        <w:rPr>
          <w:b/>
          <w:szCs w:val="21"/>
        </w:rPr>
        <w:t xml:space="preserve"> </w:t>
      </w:r>
      <w:r w:rsidRPr="001F51BD">
        <w:rPr>
          <w:b/>
          <w:szCs w:val="21"/>
        </w:rPr>
        <w:t>（</w:t>
      </w:r>
      <w:r w:rsidRPr="001F51BD">
        <w:rPr>
          <w:b/>
          <w:szCs w:val="21"/>
        </w:rPr>
        <w:t>2019.</w:t>
      </w:r>
      <w:r w:rsidRPr="001F51BD">
        <w:rPr>
          <w:b/>
          <w:szCs w:val="21"/>
        </w:rPr>
        <w:t>山东淄博中考）</w:t>
      </w:r>
      <w:r w:rsidRPr="001F51BD">
        <w:rPr>
          <w:szCs w:val="21"/>
        </w:rPr>
        <w:t>下列</w:t>
      </w:r>
      <w:r w:rsidRPr="001F51BD">
        <w:rPr>
          <w:color w:val="000000"/>
          <w:szCs w:val="21"/>
        </w:rPr>
        <w:t>运动项目涉及的物理知识描述正确的是（</w:t>
      </w:r>
      <w:r w:rsidRPr="001F51BD">
        <w:rPr>
          <w:color w:val="000000"/>
          <w:szCs w:val="21"/>
        </w:rPr>
        <w:t xml:space="preserve">    </w:t>
      </w:r>
      <w:r w:rsidRPr="001F51BD">
        <w:rPr>
          <w:color w:val="000000"/>
          <w:szCs w:val="21"/>
        </w:rPr>
        <w:t>）</w:t>
      </w:r>
    </w:p>
    <w:p w:rsidR="003F0A2E" w:rsidRPr="001F51BD" w:rsidRDefault="003F0A2E" w:rsidP="003F0A2E">
      <w:pPr>
        <w:spacing w:line="360" w:lineRule="auto"/>
        <w:ind w:leftChars="200" w:left="420"/>
        <w:jc w:val="left"/>
        <w:rPr>
          <w:szCs w:val="21"/>
        </w:rPr>
      </w:pPr>
      <w:r w:rsidRPr="001F51BD">
        <w:rPr>
          <w:color w:val="000000"/>
          <w:szCs w:val="21"/>
        </w:rPr>
        <w:t>A. </w:t>
      </w:r>
      <w:r w:rsidRPr="001F51BD">
        <w:rPr>
          <w:color w:val="000000"/>
          <w:szCs w:val="21"/>
        </w:rPr>
        <w:t>三级跳远</w:t>
      </w:r>
      <w:r w:rsidRPr="001F51BD">
        <w:rPr>
          <w:color w:val="000000"/>
          <w:szCs w:val="21"/>
        </w:rPr>
        <w:t>——</w:t>
      </w:r>
      <w:r w:rsidRPr="001F51BD">
        <w:rPr>
          <w:color w:val="000000"/>
          <w:szCs w:val="21"/>
        </w:rPr>
        <w:t>快速助跑是为了增大惯性</w:t>
      </w:r>
      <w:r w:rsidRPr="001F51BD">
        <w:rPr>
          <w:szCs w:val="21"/>
        </w:rPr>
        <w:br/>
      </w:r>
      <w:r w:rsidRPr="001F51BD">
        <w:rPr>
          <w:color w:val="000000"/>
          <w:szCs w:val="21"/>
        </w:rPr>
        <w:t>B. </w:t>
      </w:r>
      <w:r w:rsidRPr="001F51BD">
        <w:rPr>
          <w:color w:val="000000"/>
          <w:szCs w:val="21"/>
        </w:rPr>
        <w:t>划船比赛</w:t>
      </w:r>
      <w:r w:rsidRPr="001F51BD">
        <w:rPr>
          <w:color w:val="000000"/>
          <w:szCs w:val="21"/>
        </w:rPr>
        <w:t>——</w:t>
      </w:r>
      <w:r w:rsidRPr="001F51BD">
        <w:rPr>
          <w:color w:val="000000"/>
          <w:szCs w:val="21"/>
        </w:rPr>
        <w:t>船桨和水之间力的作用是相互的</w:t>
      </w:r>
      <w:r w:rsidRPr="001F51BD">
        <w:rPr>
          <w:szCs w:val="21"/>
        </w:rPr>
        <w:br/>
      </w:r>
      <w:r w:rsidRPr="001F51BD">
        <w:rPr>
          <w:color w:val="000000"/>
          <w:szCs w:val="21"/>
        </w:rPr>
        <w:t>C. </w:t>
      </w:r>
      <w:r w:rsidRPr="001F51BD">
        <w:rPr>
          <w:color w:val="000000"/>
          <w:szCs w:val="21"/>
        </w:rPr>
        <w:t>引体向上</w:t>
      </w:r>
      <w:r w:rsidRPr="001F51BD">
        <w:rPr>
          <w:color w:val="000000"/>
          <w:szCs w:val="21"/>
        </w:rPr>
        <w:t>——</w:t>
      </w:r>
      <w:r w:rsidRPr="001F51BD">
        <w:rPr>
          <w:color w:val="000000"/>
          <w:szCs w:val="21"/>
        </w:rPr>
        <w:t>人对单杠的拉力与单杠对人的拉力是一对平衡力</w:t>
      </w:r>
      <w:r w:rsidRPr="001F51BD">
        <w:rPr>
          <w:szCs w:val="21"/>
        </w:rPr>
        <w:br/>
      </w:r>
      <w:r w:rsidRPr="001F51BD">
        <w:rPr>
          <w:color w:val="000000"/>
          <w:szCs w:val="21"/>
        </w:rPr>
        <w:t>D. </w:t>
      </w:r>
      <w:r w:rsidRPr="001F51BD">
        <w:rPr>
          <w:color w:val="000000"/>
          <w:szCs w:val="21"/>
        </w:rPr>
        <w:t>百米赛跑</w:t>
      </w:r>
      <w:r w:rsidRPr="001F51BD">
        <w:rPr>
          <w:color w:val="000000"/>
          <w:szCs w:val="21"/>
        </w:rPr>
        <w:t>——</w:t>
      </w:r>
      <w:r w:rsidRPr="001F51BD">
        <w:rPr>
          <w:color w:val="000000"/>
          <w:szCs w:val="21"/>
        </w:rPr>
        <w:t>裁判员通过相同时间比较路程的方法判断运动快慢</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B</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w:t>
      </w:r>
      <w:r w:rsidRPr="001F51BD">
        <w:rPr>
          <w:color w:val="FF0000"/>
          <w:szCs w:val="21"/>
        </w:rPr>
        <w:t>A.</w:t>
      </w:r>
      <w:r w:rsidRPr="001F51BD">
        <w:rPr>
          <w:color w:val="FF0000"/>
          <w:szCs w:val="21"/>
        </w:rPr>
        <w:t>跳远运动员在起跳前要助跑是为了利用惯性，但惯性的大小只与物体的质量有关，所以助跑不能增大惯性，</w:t>
      </w:r>
      <w:r w:rsidRPr="001F51BD">
        <w:rPr>
          <w:color w:val="FF0000"/>
          <w:szCs w:val="21"/>
        </w:rPr>
        <w:t>A</w:t>
      </w:r>
      <w:r w:rsidRPr="001F51BD">
        <w:rPr>
          <w:color w:val="FF0000"/>
          <w:szCs w:val="21"/>
        </w:rPr>
        <w:t>不符合题意；</w:t>
      </w:r>
      <w:r w:rsidRPr="001F51BD">
        <w:rPr>
          <w:color w:val="FF0000"/>
          <w:szCs w:val="21"/>
        </w:rPr>
        <w:t>B.</w:t>
      </w:r>
      <w:r w:rsidRPr="001F51BD">
        <w:rPr>
          <w:color w:val="FF0000"/>
          <w:szCs w:val="21"/>
        </w:rPr>
        <w:t>运动员用桨向后划水，对水施加力的作用，由于物体间力的作用是相互的，水就会对船桨产生向前的反作用力使龙舟前进，</w:t>
      </w:r>
      <w:r w:rsidRPr="001F51BD">
        <w:rPr>
          <w:color w:val="FF0000"/>
          <w:szCs w:val="21"/>
        </w:rPr>
        <w:t>B</w:t>
      </w:r>
      <w:r w:rsidRPr="001F51BD">
        <w:rPr>
          <w:color w:val="FF0000"/>
          <w:szCs w:val="21"/>
        </w:rPr>
        <w:t>符合题意；</w:t>
      </w:r>
      <w:r w:rsidRPr="001F51BD">
        <w:rPr>
          <w:color w:val="FF0000"/>
          <w:szCs w:val="21"/>
        </w:rPr>
        <w:t>C.</w:t>
      </w:r>
      <w:r w:rsidRPr="001F51BD">
        <w:rPr>
          <w:color w:val="FF0000"/>
          <w:szCs w:val="21"/>
        </w:rPr>
        <w:t>做引体向上时人对单杠的拉力与单杠对人的拉力作用在不同的物体上，是相互作用力，不是一对平衡力，</w:t>
      </w:r>
      <w:r w:rsidRPr="001F51BD">
        <w:rPr>
          <w:color w:val="FF0000"/>
          <w:szCs w:val="21"/>
        </w:rPr>
        <w:t>C</w:t>
      </w:r>
      <w:r w:rsidRPr="001F51BD">
        <w:rPr>
          <w:color w:val="FF0000"/>
          <w:szCs w:val="21"/>
        </w:rPr>
        <w:t>不符合题意；</w:t>
      </w:r>
      <w:r w:rsidRPr="001F51BD">
        <w:rPr>
          <w:color w:val="FF0000"/>
          <w:szCs w:val="21"/>
        </w:rPr>
        <w:t>D.</w:t>
      </w:r>
      <w:r w:rsidRPr="001F51BD">
        <w:rPr>
          <w:color w:val="FF0000"/>
          <w:szCs w:val="21"/>
        </w:rPr>
        <w:t>百米赛跑时裁判员是在路程相同的情况下，比较时间判断运动快慢，谁用时间少，谁跑得快，</w:t>
      </w:r>
      <w:r w:rsidRPr="001F51BD">
        <w:rPr>
          <w:color w:val="FF0000"/>
          <w:szCs w:val="21"/>
        </w:rPr>
        <w:t>D</w:t>
      </w:r>
      <w:r w:rsidRPr="001F51BD">
        <w:rPr>
          <w:color w:val="FF0000"/>
          <w:szCs w:val="21"/>
        </w:rPr>
        <w:t>不符合题意。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lastRenderedPageBreak/>
        <w:t>故答案为：</w:t>
      </w:r>
      <w:r w:rsidRPr="001F51BD">
        <w:rPr>
          <w:color w:val="FF0000"/>
          <w:szCs w:val="21"/>
        </w:rPr>
        <w:t>B</w:t>
      </w:r>
    </w:p>
    <w:p w:rsidR="003F0A2E" w:rsidRPr="001F51BD" w:rsidRDefault="003F0A2E" w:rsidP="003F0A2E">
      <w:pPr>
        <w:spacing w:line="360" w:lineRule="auto"/>
        <w:ind w:firstLineChars="200" w:firstLine="420"/>
        <w:jc w:val="left"/>
        <w:rPr>
          <w:szCs w:val="21"/>
        </w:rPr>
      </w:pPr>
      <w:r w:rsidRPr="001F51BD">
        <w:rPr>
          <w:szCs w:val="21"/>
        </w:rPr>
        <w:t>3.</w:t>
      </w:r>
      <w:r w:rsidRPr="001F51BD">
        <w:rPr>
          <w:b/>
          <w:szCs w:val="21"/>
        </w:rPr>
        <w:t xml:space="preserve"> </w:t>
      </w:r>
      <w:r w:rsidRPr="001F51BD">
        <w:rPr>
          <w:b/>
          <w:szCs w:val="21"/>
        </w:rPr>
        <w:t>（</w:t>
      </w:r>
      <w:r w:rsidRPr="001F51BD">
        <w:rPr>
          <w:b/>
          <w:szCs w:val="21"/>
        </w:rPr>
        <w:t>2019.</w:t>
      </w:r>
      <w:r w:rsidRPr="001F51BD">
        <w:rPr>
          <w:b/>
          <w:szCs w:val="21"/>
        </w:rPr>
        <w:t>山东德州中考）</w:t>
      </w:r>
      <w:r w:rsidRPr="001F51BD">
        <w:rPr>
          <w:szCs w:val="21"/>
        </w:rPr>
        <w:t>下图是</w:t>
      </w:r>
      <w:r w:rsidRPr="001F51BD">
        <w:rPr>
          <w:color w:val="000000"/>
          <w:szCs w:val="21"/>
        </w:rPr>
        <w:t>汽车刹车原理图，连着刹车踏板的金属杆是一根能绕</w:t>
      </w:r>
      <w:r w:rsidRPr="001F51BD">
        <w:rPr>
          <w:color w:val="000000"/>
          <w:szCs w:val="21"/>
        </w:rPr>
        <w:t>O</w:t>
      </w:r>
      <w:r w:rsidRPr="001F51BD">
        <w:rPr>
          <w:color w:val="000000"/>
          <w:szCs w:val="21"/>
        </w:rPr>
        <w:t>点转动的杠杆，当驾驶员踩下刹车踏板时，刹车油受到挤压从而推动活塞向左移，活塞挤压刹车卡钳夹紧刹车盘产生摩擦力使车辆减速。行驶中的汽车刹车时，下列说法不正确的是（</w:t>
      </w:r>
      <w:r w:rsidRPr="001F51BD">
        <w:rPr>
          <w:color w:val="000000"/>
          <w:szCs w:val="21"/>
        </w:rPr>
        <w:t xml:space="preserve">    </w:t>
      </w:r>
      <w:r w:rsidRPr="001F51BD">
        <w:rPr>
          <w:color w:val="000000"/>
          <w:szCs w:val="21"/>
        </w:rPr>
        <w:t>）</w:t>
      </w:r>
    </w:p>
    <w:p w:rsidR="003F0A2E" w:rsidRPr="001F51BD" w:rsidRDefault="003F0A2E" w:rsidP="003F0A2E">
      <w:pPr>
        <w:spacing w:line="360" w:lineRule="auto"/>
        <w:ind w:firstLineChars="200" w:firstLine="420"/>
        <w:jc w:val="left"/>
        <w:rPr>
          <w:szCs w:val="21"/>
        </w:rPr>
      </w:pPr>
      <w:r>
        <w:rPr>
          <w:noProof/>
          <w:szCs w:val="21"/>
        </w:rPr>
        <w:drawing>
          <wp:inline distT="0" distB="0" distL="0" distR="0">
            <wp:extent cx="1704975" cy="1143000"/>
            <wp:effectExtent l="19050" t="0" r="9525" b="0"/>
            <wp:docPr id="71"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1704975" cy="1143000"/>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leftChars="200" w:left="420"/>
        <w:jc w:val="left"/>
        <w:rPr>
          <w:szCs w:val="21"/>
        </w:rPr>
      </w:pPr>
      <w:r w:rsidRPr="001F51BD">
        <w:rPr>
          <w:color w:val="000000"/>
          <w:szCs w:val="21"/>
        </w:rPr>
        <w:t>A. </w:t>
      </w:r>
      <w:r w:rsidRPr="001F51BD">
        <w:rPr>
          <w:color w:val="000000"/>
          <w:szCs w:val="21"/>
        </w:rPr>
        <w:t>脚踩刹车踏板时，汽车的机械能转化为内能</w:t>
      </w:r>
      <w:r w:rsidRPr="001F51BD">
        <w:rPr>
          <w:color w:val="000000"/>
          <w:szCs w:val="21"/>
        </w:rPr>
        <w:t>  </w:t>
      </w:r>
      <w:r>
        <w:rPr>
          <w:noProof/>
          <w:szCs w:val="21"/>
        </w:rPr>
        <w:drawing>
          <wp:inline distT="0" distB="0" distL="0" distR="0">
            <wp:extent cx="9525" cy="38100"/>
            <wp:effectExtent l="19050" t="0" r="9525" b="0"/>
            <wp:docPr id="72"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1F51BD">
        <w:rPr>
          <w:color w:val="000000"/>
          <w:szCs w:val="21"/>
        </w:rPr>
        <w:t>B. </w:t>
      </w:r>
      <w:r w:rsidRPr="001F51BD">
        <w:rPr>
          <w:color w:val="000000"/>
          <w:szCs w:val="21"/>
        </w:rPr>
        <w:t>刹车卡钳把刹车盘夹得越紧，摩擦力越大</w:t>
      </w:r>
      <w:r w:rsidRPr="001F51BD">
        <w:rPr>
          <w:szCs w:val="21"/>
        </w:rPr>
        <w:br/>
      </w:r>
      <w:r w:rsidRPr="001F51BD">
        <w:rPr>
          <w:color w:val="000000"/>
          <w:szCs w:val="21"/>
        </w:rPr>
        <w:t>C. </w:t>
      </w:r>
      <w:r w:rsidRPr="001F51BD">
        <w:rPr>
          <w:color w:val="000000"/>
          <w:szCs w:val="21"/>
        </w:rPr>
        <w:t>连着刹车踏板的金属杆是省力杠杆</w:t>
      </w:r>
      <w:r w:rsidRPr="001F51BD">
        <w:rPr>
          <w:color w:val="000000"/>
          <w:szCs w:val="21"/>
        </w:rPr>
        <w:t>      </w:t>
      </w:r>
      <w:r>
        <w:rPr>
          <w:noProof/>
          <w:szCs w:val="21"/>
        </w:rPr>
        <w:drawing>
          <wp:inline distT="0" distB="0" distL="0" distR="0">
            <wp:extent cx="9525" cy="38100"/>
            <wp:effectExtent l="19050" t="0" r="9525" b="0"/>
            <wp:docPr id="73"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1F51BD">
        <w:rPr>
          <w:color w:val="000000"/>
          <w:szCs w:val="21"/>
        </w:rPr>
        <w:t>D. </w:t>
      </w:r>
      <w:r w:rsidRPr="001F51BD">
        <w:rPr>
          <w:color w:val="000000"/>
          <w:szCs w:val="21"/>
        </w:rPr>
        <w:t>刹车过程中汽车的惯性减小</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D</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w:t>
      </w:r>
      <w:r w:rsidRPr="001F51BD">
        <w:rPr>
          <w:color w:val="FF0000"/>
          <w:szCs w:val="21"/>
        </w:rPr>
        <w:t>A.</w:t>
      </w:r>
      <w:r w:rsidRPr="001F51BD">
        <w:rPr>
          <w:color w:val="FF0000"/>
          <w:szCs w:val="21"/>
        </w:rPr>
        <w:t>脚踩刹车踏板时，刹车过程中摩擦生热，汽车的机械能转化为内能，</w:t>
      </w:r>
      <w:r w:rsidRPr="001F51BD">
        <w:rPr>
          <w:color w:val="FF0000"/>
          <w:szCs w:val="21"/>
        </w:rPr>
        <w:t>A</w:t>
      </w:r>
      <w:r w:rsidRPr="001F51BD">
        <w:rPr>
          <w:color w:val="FF0000"/>
          <w:szCs w:val="21"/>
        </w:rPr>
        <w:t>不符合题意；</w:t>
      </w:r>
      <w:r w:rsidRPr="001F51BD">
        <w:rPr>
          <w:color w:val="FF0000"/>
          <w:szCs w:val="21"/>
        </w:rPr>
        <w:t>B.</w:t>
      </w:r>
      <w:r w:rsidRPr="001F51BD">
        <w:rPr>
          <w:color w:val="FF0000"/>
          <w:szCs w:val="21"/>
        </w:rPr>
        <w:t>刹车卡钳把刹车盘夹得越紧，压力越大，摩擦力越大，</w:t>
      </w:r>
      <w:r w:rsidRPr="001F51BD">
        <w:rPr>
          <w:color w:val="FF0000"/>
          <w:szCs w:val="21"/>
        </w:rPr>
        <w:t>B</w:t>
      </w:r>
      <w:r w:rsidRPr="001F51BD">
        <w:rPr>
          <w:color w:val="FF0000"/>
          <w:szCs w:val="21"/>
        </w:rPr>
        <w:t>不符合题意；</w:t>
      </w:r>
      <w:r w:rsidRPr="001F51BD">
        <w:rPr>
          <w:color w:val="FF0000"/>
          <w:szCs w:val="21"/>
        </w:rPr>
        <w:t>C.</w:t>
      </w:r>
      <w:r w:rsidRPr="001F51BD">
        <w:rPr>
          <w:color w:val="FF0000"/>
          <w:szCs w:val="21"/>
        </w:rPr>
        <w:t>由图可知，</w:t>
      </w:r>
      <w:r w:rsidRPr="001F51BD">
        <w:rPr>
          <w:color w:val="FF0000"/>
          <w:szCs w:val="21"/>
        </w:rPr>
        <w:t>O</w:t>
      </w:r>
      <w:r w:rsidRPr="001F51BD">
        <w:rPr>
          <w:color w:val="FF0000"/>
          <w:szCs w:val="21"/>
        </w:rPr>
        <w:t>点为支点，刹车油右侧的活塞对金属杆的力是阻力，脚对刹车踏板的力是动力，且动力臂大于阻力臂，所以这是一个省力杠杆，</w:t>
      </w:r>
      <w:r w:rsidRPr="001F51BD">
        <w:rPr>
          <w:color w:val="FF0000"/>
          <w:szCs w:val="21"/>
        </w:rPr>
        <w:t>C</w:t>
      </w:r>
      <w:r w:rsidRPr="001F51BD">
        <w:rPr>
          <w:color w:val="FF0000"/>
          <w:szCs w:val="21"/>
        </w:rPr>
        <w:t>不符合题意；</w:t>
      </w:r>
      <w:r w:rsidRPr="001F51BD">
        <w:rPr>
          <w:color w:val="FF0000"/>
          <w:szCs w:val="21"/>
        </w:rPr>
        <w:t>D.</w:t>
      </w:r>
      <w:r w:rsidRPr="001F51BD">
        <w:rPr>
          <w:color w:val="FF0000"/>
          <w:szCs w:val="21"/>
        </w:rPr>
        <w:t>惯性大小只与物体的质量有关，刹车过程中汽车的质量不变，所以惯性不变，</w:t>
      </w:r>
      <w:r w:rsidRPr="001F51BD">
        <w:rPr>
          <w:color w:val="FF0000"/>
          <w:szCs w:val="21"/>
        </w:rPr>
        <w:t>D</w:t>
      </w:r>
      <w:r w:rsidRPr="001F51BD">
        <w:rPr>
          <w:color w:val="FF0000"/>
          <w:szCs w:val="21"/>
        </w:rPr>
        <w:t>错误，符合题意。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w:t>
      </w:r>
      <w:r w:rsidRPr="001F51BD">
        <w:rPr>
          <w:color w:val="FF0000"/>
          <w:szCs w:val="21"/>
        </w:rPr>
        <w:t>D</w:t>
      </w:r>
    </w:p>
    <w:p w:rsidR="003F0A2E" w:rsidRPr="001F51BD" w:rsidRDefault="003F0A2E" w:rsidP="003F0A2E">
      <w:pPr>
        <w:spacing w:line="360" w:lineRule="auto"/>
        <w:ind w:firstLineChars="200" w:firstLine="420"/>
        <w:jc w:val="left"/>
        <w:rPr>
          <w:szCs w:val="21"/>
        </w:rPr>
      </w:pPr>
      <w:r w:rsidRPr="001F51BD">
        <w:rPr>
          <w:szCs w:val="21"/>
        </w:rPr>
        <w:t>4.</w:t>
      </w:r>
      <w:r w:rsidRPr="001F51BD">
        <w:rPr>
          <w:b/>
          <w:szCs w:val="21"/>
        </w:rPr>
        <w:t xml:space="preserve"> </w:t>
      </w:r>
      <w:r w:rsidRPr="001F51BD">
        <w:rPr>
          <w:b/>
          <w:szCs w:val="21"/>
        </w:rPr>
        <w:t>（</w:t>
      </w:r>
      <w:r w:rsidRPr="001F51BD">
        <w:rPr>
          <w:b/>
          <w:szCs w:val="21"/>
        </w:rPr>
        <w:t>2019.</w:t>
      </w:r>
      <w:r w:rsidRPr="001F51BD">
        <w:rPr>
          <w:b/>
          <w:szCs w:val="21"/>
        </w:rPr>
        <w:t>江苏扬州中考）</w:t>
      </w:r>
      <w:r w:rsidRPr="001F51BD">
        <w:rPr>
          <w:szCs w:val="21"/>
        </w:rPr>
        <w:t>下列</w:t>
      </w:r>
      <w:r w:rsidRPr="001F51BD">
        <w:rPr>
          <w:color w:val="000000"/>
          <w:szCs w:val="21"/>
        </w:rPr>
        <w:t>四幅图描述正确的是（</w:t>
      </w:r>
      <w:r w:rsidRPr="001F51BD">
        <w:rPr>
          <w:color w:val="000000"/>
          <w:szCs w:val="21"/>
        </w:rPr>
        <w:t xml:space="preserve">    </w:t>
      </w:r>
      <w:r w:rsidRPr="001F51BD">
        <w:rPr>
          <w:color w:val="000000"/>
          <w:szCs w:val="21"/>
        </w:rPr>
        <w:t>）</w:t>
      </w:r>
    </w:p>
    <w:p w:rsidR="003F0A2E" w:rsidRPr="001F51BD" w:rsidRDefault="003F0A2E" w:rsidP="003F0A2E">
      <w:pPr>
        <w:spacing w:line="360" w:lineRule="auto"/>
        <w:ind w:leftChars="200" w:left="420"/>
        <w:jc w:val="left"/>
        <w:rPr>
          <w:szCs w:val="21"/>
        </w:rPr>
      </w:pPr>
      <w:r w:rsidRPr="001F51BD">
        <w:rPr>
          <w:color w:val="000000"/>
          <w:szCs w:val="21"/>
        </w:rPr>
        <w:t>A. </w:t>
      </w:r>
      <w:r>
        <w:rPr>
          <w:noProof/>
          <w:szCs w:val="21"/>
        </w:rPr>
        <w:drawing>
          <wp:inline distT="0" distB="0" distL="0" distR="0">
            <wp:extent cx="571500" cy="619125"/>
            <wp:effectExtent l="19050" t="0" r="0" b="0"/>
            <wp:docPr id="74"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571500" cy="619125"/>
                    </a:xfrm>
                    <a:prstGeom prst="rect">
                      <a:avLst/>
                    </a:prstGeom>
                    <a:noFill/>
                    <a:ln w="9525">
                      <a:noFill/>
                      <a:miter lim="800000"/>
                      <a:headEnd/>
                      <a:tailEnd/>
                    </a:ln>
                  </pic:spPr>
                </pic:pic>
              </a:graphicData>
            </a:graphic>
          </wp:inline>
        </w:drawing>
      </w:r>
      <w:r w:rsidRPr="001F51BD">
        <w:rPr>
          <w:color w:val="000000"/>
          <w:szCs w:val="21"/>
        </w:rPr>
        <w:t>机器安装滚动轴承是为了减小接触面积</w:t>
      </w:r>
      <w:r w:rsidRPr="001F51BD">
        <w:rPr>
          <w:szCs w:val="21"/>
        </w:rPr>
        <w:br/>
      </w:r>
      <w:r w:rsidRPr="001F51BD">
        <w:rPr>
          <w:color w:val="000000"/>
          <w:szCs w:val="21"/>
        </w:rPr>
        <w:t>B. </w:t>
      </w:r>
      <w:r>
        <w:rPr>
          <w:noProof/>
          <w:szCs w:val="21"/>
        </w:rPr>
        <w:drawing>
          <wp:inline distT="0" distB="0" distL="0" distR="0">
            <wp:extent cx="857250" cy="819150"/>
            <wp:effectExtent l="19050" t="0" r="0" b="0"/>
            <wp:docPr id="75"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857250" cy="819150"/>
                    </a:xfrm>
                    <a:prstGeom prst="rect">
                      <a:avLst/>
                    </a:prstGeom>
                    <a:noFill/>
                    <a:ln w="9525">
                      <a:noFill/>
                      <a:miter lim="800000"/>
                      <a:headEnd/>
                      <a:tailEnd/>
                    </a:ln>
                  </pic:spPr>
                </pic:pic>
              </a:graphicData>
            </a:graphic>
          </wp:inline>
        </w:drawing>
      </w:r>
      <w:r w:rsidRPr="001F51BD">
        <w:rPr>
          <w:color w:val="000000"/>
          <w:szCs w:val="21"/>
        </w:rPr>
        <w:t>注射器注射药液是利用大气压强工作的</w:t>
      </w:r>
      <w:r w:rsidRPr="001F51BD">
        <w:rPr>
          <w:szCs w:val="21"/>
        </w:rPr>
        <w:br/>
      </w:r>
      <w:r w:rsidRPr="001F51BD">
        <w:rPr>
          <w:color w:val="000000"/>
          <w:szCs w:val="21"/>
        </w:rPr>
        <w:t>C. </w:t>
      </w:r>
      <w:r>
        <w:rPr>
          <w:noProof/>
          <w:szCs w:val="21"/>
        </w:rPr>
        <w:drawing>
          <wp:inline distT="0" distB="0" distL="0" distR="0">
            <wp:extent cx="809625" cy="704850"/>
            <wp:effectExtent l="19050" t="0" r="9525" b="0"/>
            <wp:docPr id="76"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809625" cy="704850"/>
                    </a:xfrm>
                    <a:prstGeom prst="rect">
                      <a:avLst/>
                    </a:prstGeom>
                    <a:noFill/>
                    <a:ln w="9525">
                      <a:noFill/>
                      <a:miter lim="800000"/>
                      <a:headEnd/>
                      <a:tailEnd/>
                    </a:ln>
                  </pic:spPr>
                </pic:pic>
              </a:graphicData>
            </a:graphic>
          </wp:inline>
        </w:drawing>
      </w:r>
      <w:r w:rsidRPr="001F51BD">
        <w:rPr>
          <w:color w:val="000000"/>
          <w:szCs w:val="21"/>
        </w:rPr>
        <w:t>锤柄撞击木凳套紧锤头，是利用锤柄的惯性</w:t>
      </w:r>
      <w:r w:rsidRPr="001F51BD">
        <w:rPr>
          <w:szCs w:val="21"/>
        </w:rPr>
        <w:br/>
      </w:r>
      <w:r w:rsidRPr="001F51BD">
        <w:rPr>
          <w:color w:val="000000"/>
          <w:szCs w:val="21"/>
        </w:rPr>
        <w:lastRenderedPageBreak/>
        <w:t>D. </w:t>
      </w:r>
      <w:r>
        <w:rPr>
          <w:noProof/>
          <w:szCs w:val="21"/>
        </w:rPr>
        <w:drawing>
          <wp:inline distT="0" distB="0" distL="0" distR="0">
            <wp:extent cx="1181100" cy="838200"/>
            <wp:effectExtent l="19050" t="0" r="0" b="0"/>
            <wp:docPr id="77"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1181100" cy="838200"/>
                    </a:xfrm>
                    <a:prstGeom prst="rect">
                      <a:avLst/>
                    </a:prstGeom>
                    <a:noFill/>
                    <a:ln w="9525">
                      <a:noFill/>
                      <a:miter lim="800000"/>
                      <a:headEnd/>
                      <a:tailEnd/>
                    </a:ln>
                  </pic:spPr>
                </pic:pic>
              </a:graphicData>
            </a:graphic>
          </wp:inline>
        </w:drawing>
      </w:r>
      <w:r w:rsidRPr="001F51BD">
        <w:rPr>
          <w:color w:val="000000"/>
          <w:szCs w:val="21"/>
        </w:rPr>
        <w:t>小球从</w:t>
      </w:r>
      <w:r w:rsidRPr="001F51BD">
        <w:rPr>
          <w:color w:val="000000"/>
          <w:szCs w:val="21"/>
        </w:rPr>
        <w:t>E</w:t>
      </w:r>
      <w:r w:rsidRPr="001F51BD">
        <w:rPr>
          <w:color w:val="000000"/>
          <w:szCs w:val="21"/>
        </w:rPr>
        <w:t>处沿光滑轨道下滑，</w:t>
      </w:r>
      <w:r w:rsidRPr="001F51BD">
        <w:rPr>
          <w:color w:val="000000"/>
          <w:szCs w:val="21"/>
        </w:rPr>
        <w:t>F</w:t>
      </w:r>
      <w:r w:rsidRPr="001F51BD">
        <w:rPr>
          <w:color w:val="000000"/>
          <w:szCs w:val="21"/>
        </w:rPr>
        <w:t>处飞出，到达最高点时具有动能</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D</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w:t>
      </w:r>
      <w:r w:rsidRPr="001F51BD">
        <w:rPr>
          <w:color w:val="FF0000"/>
          <w:szCs w:val="21"/>
        </w:rPr>
        <w:t>A.</w:t>
      </w:r>
      <w:r w:rsidRPr="001F51BD">
        <w:rPr>
          <w:color w:val="FF0000"/>
          <w:szCs w:val="21"/>
        </w:rPr>
        <w:t>安装滚动轴承为了变滑动为滚动，从而减小摩擦；</w:t>
      </w:r>
      <w:r w:rsidRPr="001F51BD">
        <w:rPr>
          <w:color w:val="FF0000"/>
          <w:szCs w:val="21"/>
        </w:rPr>
        <w:t>B.</w:t>
      </w:r>
      <w:r w:rsidRPr="001F51BD">
        <w:rPr>
          <w:color w:val="FF0000"/>
          <w:szCs w:val="21"/>
        </w:rPr>
        <w:t>注射药物时，人用力下压，没有运用大气压；</w:t>
      </w:r>
      <w:r w:rsidRPr="001F51BD">
        <w:rPr>
          <w:color w:val="FF0000"/>
          <w:szCs w:val="21"/>
        </w:rPr>
        <w:t>C.</w:t>
      </w:r>
      <w:r w:rsidRPr="001F51BD">
        <w:rPr>
          <w:color w:val="FF0000"/>
          <w:szCs w:val="21"/>
        </w:rPr>
        <w:t>套紧锤头是利用了锤头的惯性；</w:t>
      </w:r>
      <w:r w:rsidRPr="001F51BD">
        <w:rPr>
          <w:color w:val="FF0000"/>
          <w:szCs w:val="21"/>
        </w:rPr>
        <w:t>D.</w:t>
      </w:r>
      <w:r w:rsidRPr="001F51BD">
        <w:rPr>
          <w:color w:val="FF0000"/>
          <w:szCs w:val="21"/>
        </w:rPr>
        <w:t>斜方向飞出，到达最高点时，竖直速度减少为</w:t>
      </w:r>
      <w:r w:rsidRPr="001F51BD">
        <w:rPr>
          <w:color w:val="FF0000"/>
          <w:szCs w:val="21"/>
        </w:rPr>
        <w:t>0</w:t>
      </w:r>
      <w:r w:rsidRPr="001F51BD">
        <w:rPr>
          <w:color w:val="FF0000"/>
          <w:szCs w:val="21"/>
        </w:rPr>
        <w:t>，但依然具有水平速度，因此具有动能。</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w:t>
      </w:r>
      <w:r w:rsidRPr="001F51BD">
        <w:rPr>
          <w:color w:val="FF0000"/>
          <w:szCs w:val="21"/>
        </w:rPr>
        <w:t>D</w:t>
      </w:r>
    </w:p>
    <w:p w:rsidR="003F0A2E" w:rsidRPr="001F51BD" w:rsidRDefault="003F0A2E" w:rsidP="003F0A2E">
      <w:pPr>
        <w:spacing w:line="360" w:lineRule="auto"/>
        <w:ind w:firstLineChars="200" w:firstLine="420"/>
        <w:jc w:val="left"/>
        <w:rPr>
          <w:szCs w:val="21"/>
        </w:rPr>
      </w:pPr>
      <w:r w:rsidRPr="001F51BD">
        <w:rPr>
          <w:szCs w:val="21"/>
        </w:rPr>
        <w:t>5.</w:t>
      </w:r>
      <w:r w:rsidRPr="001F51BD">
        <w:rPr>
          <w:b/>
          <w:szCs w:val="21"/>
        </w:rPr>
        <w:t xml:space="preserve"> </w:t>
      </w:r>
      <w:r w:rsidRPr="001F51BD">
        <w:rPr>
          <w:b/>
          <w:szCs w:val="21"/>
        </w:rPr>
        <w:t>（</w:t>
      </w:r>
      <w:r w:rsidRPr="001F51BD">
        <w:rPr>
          <w:b/>
          <w:szCs w:val="21"/>
        </w:rPr>
        <w:t>2019.</w:t>
      </w:r>
      <w:r w:rsidRPr="001F51BD">
        <w:rPr>
          <w:b/>
          <w:szCs w:val="21"/>
        </w:rPr>
        <w:t>江苏常山中考）</w:t>
      </w:r>
      <w:r w:rsidRPr="001F51BD">
        <w:rPr>
          <w:szCs w:val="21"/>
        </w:rPr>
        <w:t>前行</w:t>
      </w:r>
      <w:r w:rsidRPr="001F51BD">
        <w:rPr>
          <w:color w:val="000000"/>
          <w:szCs w:val="21"/>
        </w:rPr>
        <w:t>的公交车内</w:t>
      </w:r>
      <w:r w:rsidRPr="001F51BD">
        <w:rPr>
          <w:color w:val="000000"/>
          <w:szCs w:val="21"/>
        </w:rPr>
        <w:t>,</w:t>
      </w:r>
      <w:r w:rsidRPr="001F51BD">
        <w:rPr>
          <w:color w:val="000000"/>
          <w:szCs w:val="21"/>
        </w:rPr>
        <w:t>某时刻悬挂在横杆下的拉手突然向公交车的右侧飘起</w:t>
      </w:r>
      <w:r w:rsidRPr="001F51BD">
        <w:rPr>
          <w:color w:val="000000"/>
          <w:szCs w:val="21"/>
        </w:rPr>
        <w:t>,</w:t>
      </w:r>
      <w:r w:rsidRPr="001F51BD">
        <w:rPr>
          <w:color w:val="000000"/>
          <w:szCs w:val="21"/>
        </w:rPr>
        <w:t>公交车正在（</w:t>
      </w:r>
      <w:r w:rsidRPr="001F51BD">
        <w:rPr>
          <w:color w:val="000000"/>
          <w:szCs w:val="21"/>
        </w:rPr>
        <w:t xml:space="preserve">    </w:t>
      </w:r>
      <w:r w:rsidRPr="001F51BD">
        <w:rPr>
          <w:color w:val="000000"/>
          <w:szCs w:val="21"/>
        </w:rPr>
        <w:t>）</w:t>
      </w:r>
    </w:p>
    <w:p w:rsidR="003F0A2E" w:rsidRPr="001F51BD" w:rsidRDefault="003F0A2E" w:rsidP="003F0A2E">
      <w:pPr>
        <w:spacing w:line="360" w:lineRule="auto"/>
        <w:ind w:firstLineChars="200" w:firstLine="420"/>
        <w:jc w:val="left"/>
        <w:rPr>
          <w:color w:val="000000"/>
          <w:szCs w:val="21"/>
        </w:rPr>
      </w:pPr>
      <w:r w:rsidRPr="001F51BD">
        <w:rPr>
          <w:color w:val="000000"/>
          <w:szCs w:val="21"/>
        </w:rPr>
        <w:t>A. </w:t>
      </w:r>
      <w:r w:rsidRPr="001F51BD">
        <w:rPr>
          <w:color w:val="000000"/>
          <w:szCs w:val="21"/>
        </w:rPr>
        <w:t>直行急加速</w:t>
      </w:r>
      <w:r w:rsidRPr="001F51BD">
        <w:rPr>
          <w:color w:val="000000"/>
          <w:szCs w:val="21"/>
        </w:rPr>
        <w:t>               B. </w:t>
      </w:r>
      <w:r w:rsidRPr="001F51BD">
        <w:rPr>
          <w:color w:val="000000"/>
          <w:szCs w:val="21"/>
        </w:rPr>
        <w:t>直行急刹车</w:t>
      </w:r>
    </w:p>
    <w:p w:rsidR="003F0A2E" w:rsidRPr="001F51BD" w:rsidRDefault="003F0A2E" w:rsidP="003F0A2E">
      <w:pPr>
        <w:spacing w:line="360" w:lineRule="auto"/>
        <w:ind w:firstLineChars="200" w:firstLine="420"/>
        <w:jc w:val="left"/>
        <w:rPr>
          <w:szCs w:val="21"/>
        </w:rPr>
      </w:pPr>
      <w:r w:rsidRPr="001F51BD">
        <w:rPr>
          <w:color w:val="000000"/>
          <w:szCs w:val="21"/>
        </w:rPr>
        <w:t>C. </w:t>
      </w:r>
      <w:r w:rsidRPr="001F51BD">
        <w:rPr>
          <w:color w:val="000000"/>
          <w:szCs w:val="21"/>
        </w:rPr>
        <w:t>向左急转弯</w:t>
      </w:r>
      <w:r w:rsidRPr="001F51BD">
        <w:rPr>
          <w:color w:val="000000"/>
          <w:szCs w:val="21"/>
        </w:rPr>
        <w:t>               D. </w:t>
      </w:r>
      <w:r w:rsidRPr="001F51BD">
        <w:rPr>
          <w:color w:val="000000"/>
          <w:szCs w:val="21"/>
        </w:rPr>
        <w:t>向右急转弯</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C</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【解析】车、拉手一起向前做匀速直线运动，当车向左急转弯时，由于惯性，拉手要保持原来的运动状态继续前进，所以拉手向右摆动，</w:t>
      </w:r>
      <w:r w:rsidRPr="001F51BD">
        <w:rPr>
          <w:color w:val="FF0000"/>
          <w:szCs w:val="21"/>
        </w:rPr>
        <w:t>ABD</w:t>
      </w:r>
      <w:r w:rsidRPr="001F51BD">
        <w:rPr>
          <w:color w:val="FF0000"/>
          <w:szCs w:val="21"/>
        </w:rPr>
        <w:t>不符合题意，</w:t>
      </w:r>
      <w:r w:rsidRPr="001F51BD">
        <w:rPr>
          <w:color w:val="FF0000"/>
          <w:szCs w:val="21"/>
        </w:rPr>
        <w:t>C</w:t>
      </w:r>
      <w:r w:rsidRPr="001F51BD">
        <w:rPr>
          <w:color w:val="FF0000"/>
          <w:szCs w:val="21"/>
        </w:rPr>
        <w:t>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w:t>
      </w:r>
      <w:r w:rsidRPr="001F51BD">
        <w:rPr>
          <w:color w:val="FF0000"/>
          <w:szCs w:val="21"/>
        </w:rPr>
        <w:t>C</w:t>
      </w:r>
    </w:p>
    <w:p w:rsidR="003F0A2E" w:rsidRPr="001F51BD" w:rsidRDefault="003F0A2E" w:rsidP="003F0A2E">
      <w:pPr>
        <w:spacing w:line="360" w:lineRule="auto"/>
        <w:ind w:firstLineChars="200" w:firstLine="420"/>
        <w:jc w:val="left"/>
        <w:rPr>
          <w:szCs w:val="21"/>
        </w:rPr>
      </w:pPr>
      <w:r>
        <w:rPr>
          <w:noProof/>
          <w:szCs w:val="21"/>
        </w:rPr>
        <w:drawing>
          <wp:inline distT="0" distB="0" distL="0" distR="0">
            <wp:extent cx="1524000" cy="514350"/>
            <wp:effectExtent l="19050" t="0" r="0" b="0"/>
            <wp:docPr id="7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8">
                      <a:lum bright="-12000" contrast="30000"/>
                    </a:blip>
                    <a:srcRect t="35646" b="36990"/>
                    <a:stretch>
                      <a:fillRect/>
                    </a:stretch>
                  </pic:blipFill>
                  <pic:spPr bwMode="auto">
                    <a:xfrm>
                      <a:off x="0" y="0"/>
                      <a:ext cx="1524000" cy="514350"/>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firstLineChars="200" w:firstLine="420"/>
        <w:jc w:val="left"/>
        <w:rPr>
          <w:szCs w:val="21"/>
        </w:rPr>
      </w:pPr>
      <w:r w:rsidRPr="001F51BD">
        <w:rPr>
          <w:szCs w:val="21"/>
        </w:rPr>
        <w:t>6.</w:t>
      </w:r>
      <w:r w:rsidRPr="001F51BD">
        <w:rPr>
          <w:b/>
          <w:szCs w:val="21"/>
        </w:rPr>
        <w:t xml:space="preserve"> </w:t>
      </w:r>
      <w:r w:rsidRPr="001F51BD">
        <w:rPr>
          <w:b/>
          <w:szCs w:val="21"/>
        </w:rPr>
        <w:t>（</w:t>
      </w:r>
      <w:r w:rsidRPr="001F51BD">
        <w:rPr>
          <w:b/>
          <w:szCs w:val="21"/>
        </w:rPr>
        <w:t>2019.</w:t>
      </w:r>
      <w:r w:rsidRPr="001F51BD">
        <w:rPr>
          <w:b/>
          <w:szCs w:val="21"/>
        </w:rPr>
        <w:t>内蒙古中考）</w:t>
      </w:r>
      <w:r w:rsidRPr="001F51BD">
        <w:rPr>
          <w:szCs w:val="21"/>
        </w:rPr>
        <w:t>如图</w:t>
      </w:r>
      <w:r w:rsidRPr="001F51BD">
        <w:rPr>
          <w:color w:val="000000"/>
          <w:szCs w:val="21"/>
        </w:rPr>
        <w:t>为撑杆跳运动员跃过横杆前的一个情景，下列说法中正确的是（</w:t>
      </w:r>
      <w:r w:rsidRPr="001F51BD">
        <w:rPr>
          <w:color w:val="000000"/>
          <w:szCs w:val="21"/>
        </w:rPr>
        <w:t xml:space="preserve">   </w:t>
      </w:r>
      <w:r w:rsidRPr="001F51BD">
        <w:rPr>
          <w:color w:val="000000"/>
          <w:szCs w:val="21"/>
        </w:rPr>
        <w:t>）</w:t>
      </w:r>
    </w:p>
    <w:p w:rsidR="003F0A2E" w:rsidRPr="001F51BD" w:rsidRDefault="003F0A2E" w:rsidP="003F0A2E">
      <w:pPr>
        <w:spacing w:line="360" w:lineRule="auto"/>
        <w:ind w:firstLineChars="200" w:firstLine="420"/>
        <w:jc w:val="left"/>
        <w:rPr>
          <w:szCs w:val="21"/>
        </w:rPr>
      </w:pPr>
      <w:r>
        <w:rPr>
          <w:noProof/>
          <w:szCs w:val="21"/>
        </w:rPr>
        <w:drawing>
          <wp:inline distT="0" distB="0" distL="0" distR="0">
            <wp:extent cx="1438275" cy="1219200"/>
            <wp:effectExtent l="19050" t="0" r="9525" b="0"/>
            <wp:docPr id="79"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1438275" cy="1219200"/>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leftChars="200" w:left="420"/>
        <w:jc w:val="left"/>
        <w:rPr>
          <w:szCs w:val="21"/>
        </w:rPr>
      </w:pPr>
      <w:r w:rsidRPr="001F51BD">
        <w:rPr>
          <w:color w:val="000000"/>
          <w:szCs w:val="21"/>
        </w:rPr>
        <w:t>A. </w:t>
      </w:r>
      <w:r w:rsidRPr="001F51BD">
        <w:rPr>
          <w:color w:val="000000"/>
          <w:szCs w:val="21"/>
        </w:rPr>
        <w:t>人对杆的力改变了杆的形状</w:t>
      </w:r>
      <w:r w:rsidRPr="001F51BD">
        <w:rPr>
          <w:color w:val="000000"/>
          <w:szCs w:val="21"/>
        </w:rPr>
        <w:t>   B. </w:t>
      </w:r>
      <w:r w:rsidRPr="001F51BD">
        <w:rPr>
          <w:color w:val="000000"/>
          <w:szCs w:val="21"/>
        </w:rPr>
        <w:t>杆对人没有力的作用</w:t>
      </w:r>
    </w:p>
    <w:p w:rsidR="003F0A2E" w:rsidRPr="001F51BD" w:rsidRDefault="003F0A2E" w:rsidP="003F0A2E">
      <w:pPr>
        <w:spacing w:line="360" w:lineRule="auto"/>
        <w:ind w:leftChars="200" w:left="420"/>
        <w:jc w:val="left"/>
        <w:rPr>
          <w:szCs w:val="21"/>
        </w:rPr>
      </w:pPr>
      <w:r w:rsidRPr="001F51BD">
        <w:rPr>
          <w:color w:val="000000"/>
          <w:szCs w:val="21"/>
        </w:rPr>
        <w:t>C. </w:t>
      </w:r>
      <w:r w:rsidRPr="001F51BD">
        <w:rPr>
          <w:color w:val="000000"/>
          <w:szCs w:val="21"/>
        </w:rPr>
        <w:t>杆发生了塑性形变</w:t>
      </w:r>
      <w:r w:rsidRPr="001F51BD">
        <w:rPr>
          <w:color w:val="000000"/>
          <w:szCs w:val="21"/>
        </w:rPr>
        <w:t xml:space="preserve">         </w:t>
      </w:r>
      <w:r>
        <w:rPr>
          <w:noProof/>
          <w:szCs w:val="21"/>
        </w:rPr>
        <w:drawing>
          <wp:inline distT="0" distB="0" distL="0" distR="0">
            <wp:extent cx="19050" cy="38100"/>
            <wp:effectExtent l="19050" t="0" r="0" b="0"/>
            <wp:docPr id="80"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19050" cy="38100"/>
                    </a:xfrm>
                    <a:prstGeom prst="rect">
                      <a:avLst/>
                    </a:prstGeom>
                    <a:noFill/>
                    <a:ln w="9525">
                      <a:noFill/>
                      <a:miter lim="800000"/>
                      <a:headEnd/>
                      <a:tailEnd/>
                    </a:ln>
                  </pic:spPr>
                </pic:pic>
              </a:graphicData>
            </a:graphic>
          </wp:inline>
        </w:drawing>
      </w:r>
      <w:r w:rsidRPr="001F51BD">
        <w:rPr>
          <w:color w:val="000000"/>
          <w:szCs w:val="21"/>
        </w:rPr>
        <w:t>D. </w:t>
      </w:r>
      <w:r w:rsidRPr="001F51BD">
        <w:rPr>
          <w:color w:val="000000"/>
          <w:szCs w:val="21"/>
        </w:rPr>
        <w:t>人在上升时，如果所受外力全部消失，将处于静止状态</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A</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w:t>
      </w:r>
      <w:r w:rsidRPr="001F51BD">
        <w:rPr>
          <w:color w:val="FF0000"/>
          <w:szCs w:val="21"/>
        </w:rPr>
        <w:t>A</w:t>
      </w:r>
      <w:r w:rsidRPr="001F51BD">
        <w:rPr>
          <w:color w:val="FF0000"/>
          <w:szCs w:val="21"/>
        </w:rPr>
        <w:t>、由图知，人对杆的力改变了杆的形状，</w:t>
      </w:r>
      <w:r w:rsidRPr="001F51BD">
        <w:rPr>
          <w:color w:val="FF0000"/>
          <w:szCs w:val="21"/>
        </w:rPr>
        <w:t>A</w:t>
      </w:r>
      <w:r w:rsidRPr="001F51BD">
        <w:rPr>
          <w:color w:val="FF0000"/>
          <w:szCs w:val="21"/>
        </w:rPr>
        <w:t>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t>B</w:t>
      </w:r>
      <w:r w:rsidRPr="001F51BD">
        <w:rPr>
          <w:color w:val="FF0000"/>
          <w:szCs w:val="21"/>
        </w:rPr>
        <w:t>、物体间力的作用是相互的，所以杆对人也有力的作用，</w:t>
      </w:r>
      <w:r w:rsidRPr="001F51BD">
        <w:rPr>
          <w:color w:val="FF0000"/>
          <w:szCs w:val="21"/>
        </w:rPr>
        <w:t>B</w:t>
      </w:r>
      <w:r w:rsidRPr="001F51BD">
        <w:rPr>
          <w:color w:val="FF0000"/>
          <w:szCs w:val="21"/>
        </w:rPr>
        <w:t>不符合题意；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lastRenderedPageBreak/>
        <w:t>C</w:t>
      </w:r>
      <w:r w:rsidRPr="001F51BD">
        <w:rPr>
          <w:color w:val="FF0000"/>
          <w:szCs w:val="21"/>
        </w:rPr>
        <w:t>、杆所发生的形变，撤去外力后能恢复原来的形状，所以杆发生了弹性形变，</w:t>
      </w:r>
      <w:r w:rsidRPr="001F51BD">
        <w:rPr>
          <w:color w:val="FF0000"/>
          <w:szCs w:val="21"/>
        </w:rPr>
        <w:t>C</w:t>
      </w:r>
      <w:r w:rsidRPr="001F51BD">
        <w:rPr>
          <w:color w:val="FF0000"/>
          <w:szCs w:val="21"/>
        </w:rPr>
        <w:t>不符合题意；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t>D</w:t>
      </w:r>
      <w:r w:rsidRPr="001F51BD">
        <w:rPr>
          <w:color w:val="FF0000"/>
          <w:szCs w:val="21"/>
        </w:rPr>
        <w:t>、人在上升时，处于运动状态，如果所受外力全部消失，由牛顿第一定律可知，人将做匀速直线运动，</w:t>
      </w:r>
      <w:r w:rsidRPr="001F51BD">
        <w:rPr>
          <w:color w:val="FF0000"/>
          <w:szCs w:val="21"/>
        </w:rPr>
        <w:t>D</w:t>
      </w:r>
      <w:r w:rsidRPr="001F51BD">
        <w:rPr>
          <w:color w:val="FF0000"/>
          <w:szCs w:val="21"/>
        </w:rPr>
        <w:t>不符合题意。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w:t>
      </w:r>
      <w:r w:rsidRPr="001F51BD">
        <w:rPr>
          <w:color w:val="FF0000"/>
          <w:szCs w:val="21"/>
        </w:rPr>
        <w:t>A</w:t>
      </w:r>
      <w:r w:rsidRPr="001F51BD">
        <w:rPr>
          <w:color w:val="FF0000"/>
          <w:szCs w:val="21"/>
        </w:rPr>
        <w:t>。</w:t>
      </w:r>
    </w:p>
    <w:p w:rsidR="003F0A2E" w:rsidRPr="001F51BD" w:rsidRDefault="003F0A2E" w:rsidP="003F0A2E">
      <w:pPr>
        <w:spacing w:line="360" w:lineRule="auto"/>
        <w:ind w:firstLineChars="200" w:firstLine="420"/>
        <w:jc w:val="left"/>
        <w:rPr>
          <w:szCs w:val="21"/>
        </w:rPr>
      </w:pPr>
      <w:r w:rsidRPr="001F51BD">
        <w:rPr>
          <w:szCs w:val="21"/>
        </w:rPr>
        <w:t>7.</w:t>
      </w:r>
      <w:r w:rsidRPr="001F51BD">
        <w:rPr>
          <w:b/>
          <w:szCs w:val="21"/>
        </w:rPr>
        <w:t xml:space="preserve"> </w:t>
      </w:r>
      <w:r w:rsidRPr="001F51BD">
        <w:rPr>
          <w:b/>
          <w:szCs w:val="21"/>
        </w:rPr>
        <w:t>（</w:t>
      </w:r>
      <w:r w:rsidRPr="001F51BD">
        <w:rPr>
          <w:b/>
          <w:szCs w:val="21"/>
        </w:rPr>
        <w:t>2019.</w:t>
      </w:r>
      <w:r w:rsidRPr="001F51BD">
        <w:rPr>
          <w:b/>
          <w:szCs w:val="21"/>
        </w:rPr>
        <w:t>湖南岳阳中考）</w:t>
      </w:r>
      <w:r w:rsidRPr="001F51BD">
        <w:rPr>
          <w:szCs w:val="21"/>
        </w:rPr>
        <w:t>对下列</w:t>
      </w:r>
      <w:r w:rsidRPr="001F51BD">
        <w:rPr>
          <w:color w:val="000000"/>
          <w:szCs w:val="21"/>
        </w:rPr>
        <w:t>现象解释合理的是（</w:t>
      </w:r>
      <w:r w:rsidRPr="001F51BD">
        <w:rPr>
          <w:color w:val="000000"/>
          <w:szCs w:val="21"/>
        </w:rPr>
        <w:t xml:space="preserve">   </w:t>
      </w:r>
      <w:r w:rsidRPr="001F51BD">
        <w:rPr>
          <w:color w:val="000000"/>
          <w:szCs w:val="21"/>
        </w:rPr>
        <w:t>）</w:t>
      </w:r>
    </w:p>
    <w:p w:rsidR="003F0A2E" w:rsidRPr="001F51BD" w:rsidRDefault="003F0A2E" w:rsidP="003F0A2E">
      <w:pPr>
        <w:spacing w:line="360" w:lineRule="auto"/>
        <w:ind w:leftChars="200" w:left="420"/>
        <w:jc w:val="left"/>
        <w:rPr>
          <w:szCs w:val="21"/>
        </w:rPr>
      </w:pPr>
      <w:r w:rsidRPr="001F51BD">
        <w:rPr>
          <w:color w:val="000000"/>
          <w:szCs w:val="21"/>
        </w:rPr>
        <w:t>A. </w:t>
      </w:r>
      <w:r>
        <w:rPr>
          <w:noProof/>
          <w:szCs w:val="21"/>
        </w:rPr>
        <w:drawing>
          <wp:inline distT="0" distB="0" distL="0" distR="0">
            <wp:extent cx="781050" cy="1190625"/>
            <wp:effectExtent l="19050" t="0" r="0" b="0"/>
            <wp:docPr id="81"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781050" cy="1190625"/>
                    </a:xfrm>
                    <a:prstGeom prst="rect">
                      <a:avLst/>
                    </a:prstGeom>
                    <a:noFill/>
                    <a:ln w="9525">
                      <a:noFill/>
                      <a:miter lim="800000"/>
                      <a:headEnd/>
                      <a:tailEnd/>
                    </a:ln>
                  </pic:spPr>
                </pic:pic>
              </a:graphicData>
            </a:graphic>
          </wp:inline>
        </w:drawing>
      </w:r>
      <w:r w:rsidRPr="001F51BD">
        <w:rPr>
          <w:color w:val="000000"/>
          <w:szCs w:val="21"/>
        </w:rPr>
        <w:t>运动员刚跳上去，又很快落下来</w:t>
      </w:r>
      <w:r w:rsidRPr="001F51BD">
        <w:rPr>
          <w:color w:val="000000"/>
          <w:szCs w:val="21"/>
        </w:rPr>
        <w:t>--</w:t>
      </w:r>
      <w:r w:rsidRPr="001F51BD">
        <w:rPr>
          <w:color w:val="000000"/>
          <w:szCs w:val="21"/>
        </w:rPr>
        <w:t>运动员受到重力</w:t>
      </w:r>
      <w:r w:rsidRPr="001F51BD">
        <w:rPr>
          <w:szCs w:val="21"/>
        </w:rPr>
        <w:br/>
      </w:r>
      <w:r w:rsidRPr="001F51BD">
        <w:rPr>
          <w:color w:val="000000"/>
          <w:szCs w:val="21"/>
        </w:rPr>
        <w:t>B. </w:t>
      </w:r>
      <w:r>
        <w:rPr>
          <w:noProof/>
          <w:szCs w:val="21"/>
        </w:rPr>
        <w:drawing>
          <wp:inline distT="0" distB="0" distL="0" distR="0">
            <wp:extent cx="990600" cy="704850"/>
            <wp:effectExtent l="19050" t="0" r="0" b="0"/>
            <wp:docPr id="82"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bwMode="auto">
                    <a:xfrm>
                      <a:off x="0" y="0"/>
                      <a:ext cx="990600" cy="704850"/>
                    </a:xfrm>
                    <a:prstGeom prst="rect">
                      <a:avLst/>
                    </a:prstGeom>
                    <a:noFill/>
                    <a:ln w="9525">
                      <a:noFill/>
                      <a:miter lim="800000"/>
                      <a:headEnd/>
                      <a:tailEnd/>
                    </a:ln>
                  </pic:spPr>
                </pic:pic>
              </a:graphicData>
            </a:graphic>
          </wp:inline>
        </w:drawing>
      </w:r>
      <w:r w:rsidRPr="001F51BD">
        <w:rPr>
          <w:color w:val="000000"/>
          <w:szCs w:val="21"/>
        </w:rPr>
        <w:t>纸飞机离开手后，继续飞行</w:t>
      </w:r>
      <w:r w:rsidRPr="001F51BD">
        <w:rPr>
          <w:color w:val="000000"/>
          <w:szCs w:val="21"/>
        </w:rPr>
        <w:t>--</w:t>
      </w:r>
      <w:r w:rsidRPr="001F51BD">
        <w:rPr>
          <w:color w:val="000000"/>
          <w:szCs w:val="21"/>
        </w:rPr>
        <w:t>纸飞机受惯性作用</w:t>
      </w:r>
      <w:r w:rsidRPr="001F51BD">
        <w:rPr>
          <w:szCs w:val="21"/>
        </w:rPr>
        <w:br/>
      </w:r>
      <w:r w:rsidRPr="001F51BD">
        <w:rPr>
          <w:color w:val="000000"/>
          <w:szCs w:val="21"/>
        </w:rPr>
        <w:t>C. </w:t>
      </w:r>
      <w:r>
        <w:rPr>
          <w:noProof/>
          <w:szCs w:val="21"/>
        </w:rPr>
        <w:drawing>
          <wp:inline distT="0" distB="0" distL="0" distR="0">
            <wp:extent cx="1438275" cy="771525"/>
            <wp:effectExtent l="19050" t="0" r="9525" b="0"/>
            <wp:docPr id="83"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bwMode="auto">
                    <a:xfrm>
                      <a:off x="0" y="0"/>
                      <a:ext cx="1438275" cy="771525"/>
                    </a:xfrm>
                    <a:prstGeom prst="rect">
                      <a:avLst/>
                    </a:prstGeom>
                    <a:noFill/>
                    <a:ln w="9525">
                      <a:noFill/>
                      <a:miter lim="800000"/>
                      <a:headEnd/>
                      <a:tailEnd/>
                    </a:ln>
                  </pic:spPr>
                </pic:pic>
              </a:graphicData>
            </a:graphic>
          </wp:inline>
        </w:drawing>
      </w:r>
      <w:r w:rsidRPr="001F51BD">
        <w:rPr>
          <w:color w:val="000000"/>
          <w:szCs w:val="21"/>
        </w:rPr>
        <w:t>用橡皮泥捏成的小船漂浮在水面上</w:t>
      </w:r>
      <w:r w:rsidRPr="001F51BD">
        <w:rPr>
          <w:color w:val="000000"/>
          <w:szCs w:val="21"/>
        </w:rPr>
        <w:t>--</w:t>
      </w:r>
      <w:r w:rsidRPr="001F51BD">
        <w:rPr>
          <w:color w:val="000000"/>
          <w:szCs w:val="21"/>
        </w:rPr>
        <w:t>浮力大于重力</w:t>
      </w:r>
      <w:r w:rsidRPr="001F51BD">
        <w:rPr>
          <w:szCs w:val="21"/>
        </w:rPr>
        <w:br/>
      </w:r>
      <w:r w:rsidRPr="001F51BD">
        <w:rPr>
          <w:color w:val="000000"/>
          <w:szCs w:val="21"/>
        </w:rPr>
        <w:t>D. </w:t>
      </w:r>
      <w:r>
        <w:rPr>
          <w:noProof/>
          <w:szCs w:val="21"/>
        </w:rPr>
        <w:drawing>
          <wp:inline distT="0" distB="0" distL="0" distR="0">
            <wp:extent cx="1304925" cy="714375"/>
            <wp:effectExtent l="19050" t="0" r="9525" b="0"/>
            <wp:docPr id="84"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bwMode="auto">
                    <a:xfrm>
                      <a:off x="0" y="0"/>
                      <a:ext cx="1304925" cy="714375"/>
                    </a:xfrm>
                    <a:prstGeom prst="rect">
                      <a:avLst/>
                    </a:prstGeom>
                    <a:noFill/>
                    <a:ln w="9525">
                      <a:noFill/>
                      <a:miter lim="800000"/>
                      <a:headEnd/>
                      <a:tailEnd/>
                    </a:ln>
                  </pic:spPr>
                </pic:pic>
              </a:graphicData>
            </a:graphic>
          </wp:inline>
        </w:drawing>
      </w:r>
      <w:r w:rsidRPr="001F51BD">
        <w:rPr>
          <w:color w:val="000000"/>
          <w:szCs w:val="21"/>
        </w:rPr>
        <w:t>用力推箱子，箱子未移动</w:t>
      </w:r>
      <w:r w:rsidRPr="001F51BD">
        <w:rPr>
          <w:color w:val="000000"/>
          <w:szCs w:val="21"/>
        </w:rPr>
        <w:t>--</w:t>
      </w:r>
      <w:r w:rsidRPr="001F51BD">
        <w:rPr>
          <w:color w:val="000000"/>
          <w:szCs w:val="21"/>
        </w:rPr>
        <w:t>推力对箱子做了功</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A</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w:t>
      </w:r>
      <w:r w:rsidRPr="001F51BD">
        <w:rPr>
          <w:color w:val="FF0000"/>
          <w:szCs w:val="21"/>
        </w:rPr>
        <w:t>A</w:t>
      </w:r>
      <w:r w:rsidRPr="001F51BD">
        <w:rPr>
          <w:color w:val="FF0000"/>
          <w:szCs w:val="21"/>
        </w:rPr>
        <w:t>、运动员起跳后会落回地面，是因为受到竖直向下的重力作用，</w:t>
      </w:r>
      <w:r w:rsidRPr="001F51BD">
        <w:rPr>
          <w:color w:val="FF0000"/>
          <w:szCs w:val="21"/>
        </w:rPr>
        <w:t>A</w:t>
      </w:r>
      <w:r w:rsidRPr="001F51BD">
        <w:rPr>
          <w:color w:val="FF0000"/>
          <w:szCs w:val="21"/>
        </w:rPr>
        <w:t>符合题意；</w:t>
      </w:r>
      <w:r w:rsidRPr="001F51BD">
        <w:rPr>
          <w:color w:val="FF0000"/>
          <w:szCs w:val="21"/>
        </w:rPr>
        <w:t>B</w:t>
      </w:r>
      <w:r w:rsidRPr="001F51BD">
        <w:rPr>
          <w:color w:val="FF0000"/>
          <w:szCs w:val="21"/>
        </w:rPr>
        <w:t>、纸飞机由于具有惯性，在离开手后仍能继续前进，不是受到惯性，</w:t>
      </w:r>
      <w:r w:rsidRPr="001F51BD">
        <w:rPr>
          <w:color w:val="FF0000"/>
          <w:szCs w:val="21"/>
        </w:rPr>
        <w:t>B</w:t>
      </w:r>
      <w:r w:rsidRPr="001F51BD">
        <w:rPr>
          <w:color w:val="FF0000"/>
          <w:szCs w:val="21"/>
        </w:rPr>
        <w:t>不符合题意；</w:t>
      </w:r>
      <w:r w:rsidRPr="001F51BD">
        <w:rPr>
          <w:color w:val="FF0000"/>
          <w:szCs w:val="21"/>
        </w:rPr>
        <w:t>C</w:t>
      </w:r>
      <w:r w:rsidRPr="001F51BD">
        <w:rPr>
          <w:color w:val="FF0000"/>
          <w:szCs w:val="21"/>
        </w:rPr>
        <w:t>、小船处于漂浮状态，则所受浮力等于重力。</w:t>
      </w:r>
      <w:r w:rsidRPr="001F51BD">
        <w:rPr>
          <w:color w:val="FF0000"/>
          <w:szCs w:val="21"/>
        </w:rPr>
        <w:t>C</w:t>
      </w:r>
      <w:r w:rsidRPr="001F51BD">
        <w:rPr>
          <w:color w:val="FF0000"/>
          <w:szCs w:val="21"/>
        </w:rPr>
        <w:t>不符合题意；</w:t>
      </w:r>
      <w:r w:rsidRPr="001F51BD">
        <w:rPr>
          <w:color w:val="FF0000"/>
          <w:szCs w:val="21"/>
        </w:rPr>
        <w:t>D</w:t>
      </w:r>
      <w:r w:rsidRPr="001F51BD">
        <w:rPr>
          <w:color w:val="FF0000"/>
          <w:szCs w:val="21"/>
        </w:rPr>
        <w:t>、箱子在推力的方向上没有通过距离，所以推力对箱子不做功，</w:t>
      </w:r>
      <w:r w:rsidRPr="001F51BD">
        <w:rPr>
          <w:color w:val="FF0000"/>
          <w:szCs w:val="21"/>
        </w:rPr>
        <w:t>D</w:t>
      </w:r>
      <w:r w:rsidRPr="001F51BD">
        <w:rPr>
          <w:color w:val="FF0000"/>
          <w:szCs w:val="21"/>
        </w:rPr>
        <w:t>不符合题意。</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w:t>
      </w:r>
      <w:r w:rsidRPr="001F51BD">
        <w:rPr>
          <w:color w:val="FF0000"/>
          <w:szCs w:val="21"/>
        </w:rPr>
        <w:t>A</w:t>
      </w:r>
      <w:r w:rsidRPr="001F51BD">
        <w:rPr>
          <w:color w:val="FF0000"/>
          <w:szCs w:val="21"/>
        </w:rPr>
        <w:t>。</w:t>
      </w:r>
    </w:p>
    <w:p w:rsidR="003F0A2E" w:rsidRPr="001F51BD" w:rsidRDefault="003F0A2E" w:rsidP="003F0A2E">
      <w:pPr>
        <w:spacing w:line="360" w:lineRule="auto"/>
        <w:ind w:firstLineChars="200" w:firstLine="420"/>
        <w:jc w:val="left"/>
        <w:rPr>
          <w:szCs w:val="21"/>
        </w:rPr>
      </w:pPr>
      <w:r>
        <w:rPr>
          <w:noProof/>
          <w:szCs w:val="21"/>
        </w:rPr>
        <w:drawing>
          <wp:inline distT="0" distB="0" distL="0" distR="0">
            <wp:extent cx="1524000" cy="523875"/>
            <wp:effectExtent l="19050" t="0" r="0" b="0"/>
            <wp:docPr id="85"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8">
                      <a:lum bright="-12000" contrast="30000"/>
                    </a:blip>
                    <a:srcRect t="71870"/>
                    <a:stretch>
                      <a:fillRect/>
                    </a:stretch>
                  </pic:blipFill>
                  <pic:spPr bwMode="auto">
                    <a:xfrm>
                      <a:off x="0" y="0"/>
                      <a:ext cx="1524000" cy="523875"/>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firstLineChars="200" w:firstLine="420"/>
        <w:jc w:val="left"/>
        <w:rPr>
          <w:szCs w:val="21"/>
        </w:rPr>
      </w:pPr>
      <w:r w:rsidRPr="001F51BD">
        <w:rPr>
          <w:szCs w:val="21"/>
        </w:rPr>
        <w:t>8.</w:t>
      </w:r>
      <w:r w:rsidRPr="001F51BD">
        <w:rPr>
          <w:b/>
          <w:szCs w:val="21"/>
        </w:rPr>
        <w:t xml:space="preserve"> </w:t>
      </w:r>
      <w:r w:rsidRPr="001F51BD">
        <w:rPr>
          <w:b/>
          <w:szCs w:val="21"/>
        </w:rPr>
        <w:t>（</w:t>
      </w:r>
      <w:r w:rsidRPr="001F51BD">
        <w:rPr>
          <w:b/>
          <w:szCs w:val="21"/>
        </w:rPr>
        <w:t>2019.</w:t>
      </w:r>
      <w:r w:rsidRPr="001F51BD">
        <w:rPr>
          <w:b/>
          <w:szCs w:val="21"/>
        </w:rPr>
        <w:t>黑龙江中考）</w:t>
      </w:r>
      <w:r w:rsidRPr="001F51BD">
        <w:rPr>
          <w:szCs w:val="21"/>
        </w:rPr>
        <w:t>根据如</w:t>
      </w:r>
      <w:r w:rsidRPr="001F51BD">
        <w:rPr>
          <w:color w:val="000000"/>
          <w:szCs w:val="21"/>
        </w:rPr>
        <w:t>图赛艇比赛的场景提出两个力学方面的问题，并解答。</w:t>
      </w:r>
    </w:p>
    <w:p w:rsidR="003F0A2E" w:rsidRPr="001F51BD" w:rsidRDefault="003F0A2E" w:rsidP="003F0A2E">
      <w:pPr>
        <w:spacing w:line="360" w:lineRule="auto"/>
        <w:ind w:firstLineChars="200" w:firstLine="420"/>
        <w:jc w:val="left"/>
        <w:rPr>
          <w:szCs w:val="21"/>
        </w:rPr>
      </w:pPr>
      <w:r w:rsidRPr="001F51BD">
        <w:rPr>
          <w:color w:val="000000"/>
          <w:szCs w:val="21"/>
        </w:rPr>
        <w:t>示例：</w:t>
      </w:r>
    </w:p>
    <w:p w:rsidR="003F0A2E" w:rsidRPr="001F51BD" w:rsidRDefault="003F0A2E" w:rsidP="003F0A2E">
      <w:pPr>
        <w:spacing w:line="360" w:lineRule="auto"/>
        <w:ind w:firstLineChars="200" w:firstLine="420"/>
        <w:jc w:val="left"/>
        <w:rPr>
          <w:szCs w:val="21"/>
        </w:rPr>
      </w:pPr>
      <w:r>
        <w:rPr>
          <w:noProof/>
          <w:szCs w:val="21"/>
        </w:rPr>
        <w:lastRenderedPageBreak/>
        <w:drawing>
          <wp:inline distT="0" distB="0" distL="0" distR="0">
            <wp:extent cx="2219325" cy="1076325"/>
            <wp:effectExtent l="19050" t="0" r="9525" b="0"/>
            <wp:docPr id="86"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bwMode="auto">
                    <a:xfrm>
                      <a:off x="0" y="0"/>
                      <a:ext cx="2219325" cy="1076325"/>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firstLineChars="200" w:firstLine="420"/>
        <w:jc w:val="left"/>
        <w:rPr>
          <w:szCs w:val="21"/>
        </w:rPr>
      </w:pPr>
      <w:r w:rsidRPr="001F51BD">
        <w:rPr>
          <w:color w:val="000000"/>
          <w:szCs w:val="21"/>
        </w:rPr>
        <w:t>问题：比赛过程中，运动员用力划桨后，赛艇为什么会加速运动？</w:t>
      </w:r>
    </w:p>
    <w:p w:rsidR="003F0A2E" w:rsidRPr="001F51BD" w:rsidRDefault="003F0A2E" w:rsidP="003F0A2E">
      <w:pPr>
        <w:spacing w:line="360" w:lineRule="auto"/>
        <w:ind w:firstLineChars="200" w:firstLine="420"/>
        <w:jc w:val="left"/>
        <w:rPr>
          <w:szCs w:val="21"/>
        </w:rPr>
      </w:pPr>
      <w:r w:rsidRPr="001F51BD">
        <w:rPr>
          <w:color w:val="000000"/>
          <w:szCs w:val="21"/>
        </w:rPr>
        <w:t>解答：力可以改变物体的运动状态。</w:t>
      </w:r>
    </w:p>
    <w:p w:rsidR="003F0A2E" w:rsidRPr="001F51BD" w:rsidRDefault="003F0A2E" w:rsidP="003F0A2E">
      <w:pPr>
        <w:spacing w:line="360" w:lineRule="auto"/>
        <w:ind w:firstLineChars="200" w:firstLine="420"/>
        <w:jc w:val="left"/>
        <w:rPr>
          <w:szCs w:val="21"/>
        </w:rPr>
      </w:pPr>
      <w:r w:rsidRPr="001F51BD">
        <w:rPr>
          <w:color w:val="000000"/>
          <w:szCs w:val="21"/>
        </w:rPr>
        <w:t>问题</w:t>
      </w:r>
      <w:r w:rsidRPr="001F51BD">
        <w:rPr>
          <w:color w:val="000000"/>
          <w:szCs w:val="21"/>
        </w:rPr>
        <w:t>1</w:t>
      </w:r>
      <w:r w:rsidRPr="001F51BD">
        <w:rPr>
          <w:color w:val="000000"/>
          <w:szCs w:val="21"/>
        </w:rPr>
        <w:t>：</w:t>
      </w:r>
      <w:r w:rsidRPr="001F51BD">
        <w:rPr>
          <w:color w:val="000000"/>
          <w:szCs w:val="21"/>
        </w:rPr>
        <w:t>________</w:t>
      </w:r>
      <w:r w:rsidRPr="001F51BD">
        <w:rPr>
          <w:color w:val="000000"/>
          <w:szCs w:val="21"/>
        </w:rPr>
        <w:t>？</w:t>
      </w:r>
    </w:p>
    <w:p w:rsidR="003F0A2E" w:rsidRPr="001F51BD" w:rsidRDefault="003F0A2E" w:rsidP="003F0A2E">
      <w:pPr>
        <w:spacing w:line="360" w:lineRule="auto"/>
        <w:ind w:firstLineChars="200" w:firstLine="420"/>
        <w:jc w:val="left"/>
        <w:rPr>
          <w:szCs w:val="21"/>
        </w:rPr>
      </w:pPr>
      <w:r w:rsidRPr="001F51BD">
        <w:rPr>
          <w:color w:val="000000"/>
          <w:szCs w:val="21"/>
        </w:rPr>
        <w:t>解答：</w:t>
      </w:r>
      <w:r w:rsidRPr="001F51BD">
        <w:rPr>
          <w:color w:val="000000"/>
          <w:szCs w:val="21"/>
        </w:rPr>
        <w:t>________</w:t>
      </w:r>
      <w:r w:rsidRPr="001F51BD">
        <w:rPr>
          <w:color w:val="000000"/>
          <w:szCs w:val="21"/>
        </w:rPr>
        <w:t>。</w:t>
      </w:r>
    </w:p>
    <w:p w:rsidR="003F0A2E" w:rsidRPr="001F51BD" w:rsidRDefault="003F0A2E" w:rsidP="003F0A2E">
      <w:pPr>
        <w:spacing w:line="360" w:lineRule="auto"/>
        <w:ind w:firstLineChars="200" w:firstLine="420"/>
        <w:jc w:val="left"/>
        <w:rPr>
          <w:szCs w:val="21"/>
        </w:rPr>
      </w:pPr>
      <w:r w:rsidRPr="001F51BD">
        <w:rPr>
          <w:color w:val="000000"/>
          <w:szCs w:val="21"/>
        </w:rPr>
        <w:t>问题</w:t>
      </w:r>
      <w:r w:rsidRPr="001F51BD">
        <w:rPr>
          <w:color w:val="000000"/>
          <w:szCs w:val="21"/>
        </w:rPr>
        <w:t>2</w:t>
      </w:r>
      <w:r w:rsidRPr="001F51BD">
        <w:rPr>
          <w:color w:val="000000"/>
          <w:szCs w:val="21"/>
        </w:rPr>
        <w:t>：</w:t>
      </w:r>
      <w:r w:rsidRPr="001F51BD">
        <w:rPr>
          <w:color w:val="000000"/>
          <w:szCs w:val="21"/>
        </w:rPr>
        <w:t>________</w:t>
      </w:r>
      <w:r w:rsidRPr="001F51BD">
        <w:rPr>
          <w:color w:val="000000"/>
          <w:szCs w:val="21"/>
        </w:rPr>
        <w:t>？</w:t>
      </w:r>
    </w:p>
    <w:p w:rsidR="003F0A2E" w:rsidRPr="001F51BD" w:rsidRDefault="003F0A2E" w:rsidP="003F0A2E">
      <w:pPr>
        <w:spacing w:line="360" w:lineRule="auto"/>
        <w:ind w:firstLineChars="200" w:firstLine="420"/>
        <w:jc w:val="left"/>
        <w:rPr>
          <w:szCs w:val="21"/>
        </w:rPr>
      </w:pPr>
      <w:r w:rsidRPr="001F51BD">
        <w:rPr>
          <w:color w:val="000000"/>
          <w:szCs w:val="21"/>
        </w:rPr>
        <w:t>解答：</w:t>
      </w:r>
      <w:r w:rsidRPr="001F51BD">
        <w:rPr>
          <w:color w:val="000000"/>
          <w:szCs w:val="21"/>
        </w:rPr>
        <w:t>________</w:t>
      </w:r>
      <w:r w:rsidRPr="001F51BD">
        <w:rPr>
          <w:color w:val="000000"/>
          <w:szCs w:val="21"/>
        </w:rPr>
        <w:t>。</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w:t>
      </w:r>
      <w:r w:rsidRPr="001F51BD">
        <w:rPr>
          <w:color w:val="FF0000"/>
          <w:szCs w:val="21"/>
        </w:rPr>
        <w:t>船桨在使用过程中是省力杠杆，还是费力杠杆？；费力杠杆；赛艇静止在水面时，受力平衡吗？；受力平衡</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w:t>
      </w:r>
      <w:r w:rsidRPr="001F51BD">
        <w:rPr>
          <w:color w:val="FF0000"/>
          <w:szCs w:val="21"/>
        </w:rPr>
        <w:t>1</w:t>
      </w:r>
      <w:r w:rsidRPr="001F51BD">
        <w:rPr>
          <w:color w:val="FF0000"/>
          <w:szCs w:val="21"/>
        </w:rPr>
        <w:t>）因为船桨在使用过程中，动力臂小于阻力臂，所以是费力杠杆，但省距离，这样运动员的手移动很小的距离时，可使船桨在水中划过的距离很大，从而加快了赛艇前进的速度。（</w:t>
      </w:r>
      <w:r w:rsidRPr="001F51BD">
        <w:rPr>
          <w:color w:val="FF0000"/>
          <w:szCs w:val="21"/>
        </w:rPr>
        <w:t>2</w:t>
      </w:r>
      <w:r w:rsidRPr="001F51BD">
        <w:rPr>
          <w:color w:val="FF0000"/>
          <w:szCs w:val="21"/>
        </w:rPr>
        <w:t>）赛艇静止在水面时，赛艇所受重力和浮力平衡。</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w:t>
      </w:r>
      <w:r w:rsidRPr="001F51BD">
        <w:rPr>
          <w:color w:val="FF0000"/>
          <w:szCs w:val="21"/>
        </w:rPr>
        <w:t>1</w:t>
      </w:r>
      <w:r w:rsidRPr="001F51BD">
        <w:rPr>
          <w:color w:val="FF0000"/>
          <w:szCs w:val="21"/>
        </w:rPr>
        <w:t>）船桨在使用过程中是省力杠杆，还是费力杠杆？费力杠杆；（</w:t>
      </w:r>
      <w:r w:rsidRPr="001F51BD">
        <w:rPr>
          <w:color w:val="FF0000"/>
          <w:szCs w:val="21"/>
        </w:rPr>
        <w:t>2</w:t>
      </w:r>
      <w:r w:rsidRPr="001F51BD">
        <w:rPr>
          <w:color w:val="FF0000"/>
          <w:szCs w:val="21"/>
        </w:rPr>
        <w:t>）赛艇静止在水面时，受力平衡吗？受力平衡。</w:t>
      </w:r>
    </w:p>
    <w:p w:rsidR="003F0A2E" w:rsidRPr="001F51BD" w:rsidRDefault="003F0A2E" w:rsidP="003F0A2E">
      <w:pPr>
        <w:spacing w:line="360" w:lineRule="auto"/>
        <w:ind w:firstLineChars="200" w:firstLine="420"/>
        <w:jc w:val="left"/>
        <w:rPr>
          <w:szCs w:val="21"/>
        </w:rPr>
      </w:pPr>
      <w:r w:rsidRPr="001F51BD">
        <w:rPr>
          <w:szCs w:val="21"/>
        </w:rPr>
        <w:t>9.</w:t>
      </w:r>
      <w:r w:rsidRPr="001F51BD">
        <w:rPr>
          <w:b/>
          <w:szCs w:val="21"/>
        </w:rPr>
        <w:t xml:space="preserve"> </w:t>
      </w:r>
      <w:r w:rsidRPr="001F51BD">
        <w:rPr>
          <w:b/>
          <w:szCs w:val="21"/>
        </w:rPr>
        <w:t>（</w:t>
      </w:r>
      <w:r w:rsidRPr="001F51BD">
        <w:rPr>
          <w:b/>
          <w:szCs w:val="21"/>
        </w:rPr>
        <w:t>2019.</w:t>
      </w:r>
      <w:r w:rsidRPr="001F51BD">
        <w:rPr>
          <w:b/>
          <w:szCs w:val="21"/>
        </w:rPr>
        <w:t>江苏淮安中考）</w:t>
      </w:r>
      <w:r w:rsidRPr="001F51BD">
        <w:rPr>
          <w:szCs w:val="21"/>
        </w:rPr>
        <w:t>“</w:t>
      </w:r>
      <w:r w:rsidRPr="001F51BD">
        <w:rPr>
          <w:szCs w:val="21"/>
        </w:rPr>
        <w:t>足球进校园</w:t>
      </w:r>
      <w:r w:rsidRPr="001F51BD">
        <w:rPr>
          <w:szCs w:val="21"/>
        </w:rPr>
        <w:t>”</w:t>
      </w:r>
      <w:r w:rsidRPr="001F51BD">
        <w:rPr>
          <w:color w:val="000000"/>
          <w:szCs w:val="21"/>
        </w:rPr>
        <w:t>推进了校园足球的发展。运动员将静止的足球踢飞，说明力可以</w:t>
      </w:r>
      <w:r w:rsidRPr="001F51BD">
        <w:rPr>
          <w:color w:val="000000"/>
          <w:szCs w:val="21"/>
        </w:rPr>
        <w:t>________</w:t>
      </w:r>
      <w:r w:rsidRPr="001F51BD">
        <w:rPr>
          <w:color w:val="000000"/>
          <w:szCs w:val="21"/>
        </w:rPr>
        <w:t>；足球落地后会继续向前滚动。是因为足球具有</w:t>
      </w:r>
      <w:r w:rsidRPr="001F51BD">
        <w:rPr>
          <w:color w:val="000000"/>
          <w:szCs w:val="21"/>
        </w:rPr>
        <w:t>________</w:t>
      </w:r>
      <w:r w:rsidRPr="001F51BD">
        <w:rPr>
          <w:color w:val="000000"/>
          <w:szCs w:val="21"/>
        </w:rPr>
        <w:t>。当足球静止在水平地面上时。受到的重力和地面的支持力是一对</w:t>
      </w:r>
      <w:r w:rsidRPr="001F51BD">
        <w:rPr>
          <w:color w:val="000000"/>
          <w:szCs w:val="21"/>
        </w:rPr>
        <w:t>________</w:t>
      </w:r>
      <w:r w:rsidRPr="001F51BD">
        <w:rPr>
          <w:color w:val="000000"/>
          <w:szCs w:val="21"/>
        </w:rPr>
        <w:t>（选填</w:t>
      </w:r>
      <w:r w:rsidRPr="001F51BD">
        <w:rPr>
          <w:color w:val="000000"/>
          <w:szCs w:val="21"/>
        </w:rPr>
        <w:t>“</w:t>
      </w:r>
      <w:r w:rsidRPr="001F51BD">
        <w:rPr>
          <w:color w:val="000000"/>
          <w:szCs w:val="21"/>
        </w:rPr>
        <w:t>平衡力</w:t>
      </w:r>
      <w:r w:rsidRPr="001F51BD">
        <w:rPr>
          <w:color w:val="000000"/>
          <w:szCs w:val="21"/>
        </w:rPr>
        <w:t>”</w:t>
      </w:r>
      <w:r w:rsidRPr="001F51BD">
        <w:rPr>
          <w:color w:val="000000"/>
          <w:szCs w:val="21"/>
        </w:rPr>
        <w:t>或</w:t>
      </w:r>
      <w:r w:rsidRPr="001F51BD">
        <w:rPr>
          <w:color w:val="000000"/>
          <w:szCs w:val="21"/>
        </w:rPr>
        <w:t>“</w:t>
      </w:r>
      <w:r w:rsidRPr="001F51BD">
        <w:rPr>
          <w:color w:val="000000"/>
          <w:szCs w:val="21"/>
        </w:rPr>
        <w:t>相互作用力</w:t>
      </w:r>
      <w:r w:rsidRPr="001F51BD">
        <w:rPr>
          <w:color w:val="000000"/>
          <w:szCs w:val="21"/>
        </w:rPr>
        <w:t>”</w:t>
      </w:r>
      <w:r w:rsidRPr="001F51BD">
        <w:rPr>
          <w:color w:val="000000"/>
          <w:szCs w:val="21"/>
        </w:rPr>
        <w:t>）。</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w:t>
      </w:r>
      <w:r w:rsidRPr="001F51BD">
        <w:rPr>
          <w:color w:val="FF0000"/>
          <w:szCs w:val="21"/>
        </w:rPr>
        <w:t>改变物体运动状态；惯性；平衡力</w:t>
      </w:r>
    </w:p>
    <w:p w:rsidR="003F0A2E" w:rsidRPr="001F51BD" w:rsidRDefault="003F0A2E" w:rsidP="003F0A2E">
      <w:pPr>
        <w:spacing w:line="360" w:lineRule="auto"/>
        <w:ind w:firstLineChars="200" w:firstLine="420"/>
        <w:jc w:val="left"/>
        <w:rPr>
          <w:szCs w:val="21"/>
        </w:rPr>
      </w:pPr>
      <w:r w:rsidRPr="001F51BD">
        <w:rPr>
          <w:color w:val="FF0000"/>
          <w:szCs w:val="21"/>
        </w:rPr>
        <w:t>【解析】力可以改变物体的运动状态，所以运动员将静止的足球踢飞，运动状态发生变化；一切物体都具有惯性，落地后的足球由于惯性，要保持原来的运动状态，所以会在地面上滚动；当足球静止在水平地面上时，它受到的重力和地面的支持力大小相等、方向相反、作用在同一直线上、作用在同一物体上，是一对平衡力。</w:t>
      </w:r>
      <w:r w:rsidRPr="001F51BD">
        <w:rPr>
          <w:color w:val="FF0000"/>
          <w:szCs w:val="21"/>
        </w:rPr>
        <w:br/>
        <w:t xml:space="preserve"> </w:t>
      </w:r>
      <w:r w:rsidRPr="001F51BD">
        <w:rPr>
          <w:color w:val="FF0000"/>
          <w:szCs w:val="21"/>
        </w:rPr>
        <w:t>故答案为：</w:t>
      </w:r>
      <w:r w:rsidRPr="001F51BD">
        <w:rPr>
          <w:color w:val="FF0000"/>
          <w:szCs w:val="21"/>
        </w:rPr>
        <w:t xml:space="preserve"> </w:t>
      </w:r>
      <w:r w:rsidRPr="001F51BD">
        <w:rPr>
          <w:color w:val="FF0000"/>
          <w:szCs w:val="21"/>
        </w:rPr>
        <w:t>改变物体运动状态</w:t>
      </w:r>
      <w:r w:rsidRPr="001F51BD">
        <w:rPr>
          <w:color w:val="FF0000"/>
          <w:szCs w:val="21"/>
        </w:rPr>
        <w:t xml:space="preserve"> </w:t>
      </w:r>
      <w:r w:rsidRPr="001F51BD">
        <w:rPr>
          <w:color w:val="FF0000"/>
          <w:szCs w:val="21"/>
        </w:rPr>
        <w:t>；惯性；平衡力</w:t>
      </w:r>
      <w:r w:rsidRPr="001F51BD">
        <w:rPr>
          <w:color w:val="FF0000"/>
          <w:szCs w:val="21"/>
        </w:rPr>
        <w:t>.</w:t>
      </w:r>
      <w:r w:rsidRPr="001F51BD">
        <w:rPr>
          <w:color w:val="FF0000"/>
          <w:szCs w:val="21"/>
        </w:rPr>
        <w:br/>
      </w:r>
      <w:r w:rsidRPr="001F51BD">
        <w:rPr>
          <w:szCs w:val="21"/>
        </w:rPr>
        <w:t xml:space="preserve"> 10. </w:t>
      </w:r>
      <w:r w:rsidRPr="001F51BD">
        <w:rPr>
          <w:b/>
          <w:szCs w:val="21"/>
        </w:rPr>
        <w:t>（</w:t>
      </w:r>
      <w:r w:rsidRPr="001F51BD">
        <w:rPr>
          <w:b/>
          <w:szCs w:val="21"/>
        </w:rPr>
        <w:t>2019.</w:t>
      </w:r>
      <w:r w:rsidRPr="001F51BD">
        <w:rPr>
          <w:b/>
          <w:szCs w:val="21"/>
        </w:rPr>
        <w:t>四川攀枝花中考）</w:t>
      </w:r>
      <w:r w:rsidRPr="001F51BD">
        <w:rPr>
          <w:szCs w:val="21"/>
        </w:rPr>
        <w:t xml:space="preserve"> 2018</w:t>
      </w:r>
      <w:r w:rsidRPr="001F51BD">
        <w:rPr>
          <w:color w:val="000000"/>
          <w:szCs w:val="21"/>
        </w:rPr>
        <w:t>年</w:t>
      </w:r>
      <w:r w:rsidRPr="001F51BD">
        <w:rPr>
          <w:color w:val="000000"/>
          <w:szCs w:val="21"/>
        </w:rPr>
        <w:t>10</w:t>
      </w:r>
      <w:r w:rsidRPr="001F51BD">
        <w:rPr>
          <w:color w:val="000000"/>
          <w:szCs w:val="21"/>
        </w:rPr>
        <w:t>月歼</w:t>
      </w:r>
      <w:r w:rsidRPr="001F51BD">
        <w:rPr>
          <w:color w:val="000000"/>
          <w:szCs w:val="21"/>
        </w:rPr>
        <w:t>20</w:t>
      </w:r>
      <w:r w:rsidRPr="001F51BD">
        <w:rPr>
          <w:color w:val="000000"/>
          <w:szCs w:val="21"/>
        </w:rPr>
        <w:t>以编队飞行亮相珠海航展，完成各种高难度战术机动，体现优越气动特性。在飞行中，飞行员相对于他驾驶的飞机是</w:t>
      </w:r>
      <w:r w:rsidRPr="001F51BD">
        <w:rPr>
          <w:color w:val="000000"/>
          <w:szCs w:val="21"/>
        </w:rPr>
        <w:t>________</w:t>
      </w:r>
      <w:r w:rsidRPr="001F51BD">
        <w:rPr>
          <w:color w:val="000000"/>
          <w:szCs w:val="21"/>
        </w:rPr>
        <w:t>（填</w:t>
      </w:r>
      <w:r w:rsidRPr="001F51BD">
        <w:rPr>
          <w:color w:val="000000"/>
          <w:szCs w:val="21"/>
        </w:rPr>
        <w:t>“</w:t>
      </w:r>
      <w:r w:rsidRPr="001F51BD">
        <w:rPr>
          <w:color w:val="000000"/>
          <w:szCs w:val="21"/>
        </w:rPr>
        <w:t>运动</w:t>
      </w:r>
      <w:r w:rsidRPr="001F51BD">
        <w:rPr>
          <w:color w:val="000000"/>
          <w:szCs w:val="21"/>
        </w:rPr>
        <w:t>”</w:t>
      </w:r>
      <w:r w:rsidRPr="001F51BD">
        <w:rPr>
          <w:color w:val="000000"/>
          <w:szCs w:val="21"/>
        </w:rPr>
        <w:t>或</w:t>
      </w:r>
      <w:r w:rsidRPr="001F51BD">
        <w:rPr>
          <w:color w:val="000000"/>
          <w:szCs w:val="21"/>
        </w:rPr>
        <w:t>“</w:t>
      </w:r>
      <w:r w:rsidRPr="001F51BD">
        <w:rPr>
          <w:color w:val="000000"/>
          <w:szCs w:val="21"/>
        </w:rPr>
        <w:t>静止</w:t>
      </w:r>
      <w:r w:rsidRPr="001F51BD">
        <w:rPr>
          <w:color w:val="000000"/>
          <w:szCs w:val="21"/>
        </w:rPr>
        <w:t>”</w:t>
      </w:r>
      <w:r w:rsidRPr="001F51BD">
        <w:rPr>
          <w:color w:val="000000"/>
          <w:szCs w:val="21"/>
        </w:rPr>
        <w:t>）的。完成表演，飞机返场，着陆后由于</w:t>
      </w:r>
      <w:r w:rsidRPr="001F51BD">
        <w:rPr>
          <w:color w:val="000000"/>
          <w:szCs w:val="21"/>
        </w:rPr>
        <w:t>________</w:t>
      </w:r>
      <w:r w:rsidRPr="001F51BD">
        <w:rPr>
          <w:color w:val="000000"/>
          <w:szCs w:val="21"/>
        </w:rPr>
        <w:t>飞机还要向前滑行一段距离才能停下。</w:t>
      </w:r>
    </w:p>
    <w:p w:rsidR="003F0A2E" w:rsidRPr="001F51BD" w:rsidRDefault="003F0A2E" w:rsidP="003F0A2E">
      <w:pPr>
        <w:spacing w:line="360" w:lineRule="auto"/>
        <w:ind w:firstLineChars="200" w:firstLine="420"/>
        <w:jc w:val="left"/>
        <w:rPr>
          <w:color w:val="FF0000"/>
          <w:szCs w:val="21"/>
        </w:rPr>
      </w:pPr>
      <w:r>
        <w:rPr>
          <w:noProof/>
          <w:color w:val="FF0000"/>
          <w:szCs w:val="21"/>
        </w:rPr>
        <w:lastRenderedPageBreak/>
        <w:drawing>
          <wp:inline distT="0" distB="0" distL="0" distR="0">
            <wp:extent cx="1381125" cy="733425"/>
            <wp:effectExtent l="19050" t="0" r="9525" b="0"/>
            <wp:docPr id="87"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bwMode="auto">
                    <a:xfrm>
                      <a:off x="0" y="0"/>
                      <a:ext cx="1381125" cy="733425"/>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w:t>
      </w:r>
      <w:r w:rsidRPr="001F51BD">
        <w:rPr>
          <w:color w:val="FF0000"/>
          <w:szCs w:val="21"/>
        </w:rPr>
        <w:t>静止；惯性</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w:t>
      </w:r>
      <w:r w:rsidRPr="001F51BD">
        <w:rPr>
          <w:color w:val="FF0000"/>
          <w:szCs w:val="21"/>
        </w:rPr>
        <w:t>1</w:t>
      </w:r>
      <w:r w:rsidRPr="001F51BD">
        <w:rPr>
          <w:color w:val="FF0000"/>
          <w:szCs w:val="21"/>
        </w:rPr>
        <w:t>）在飞行中，飞行员相对于他驾驶的飞机没有我真的变化，是静止的；（</w:t>
      </w:r>
      <w:r w:rsidRPr="001F51BD">
        <w:rPr>
          <w:color w:val="FF0000"/>
          <w:szCs w:val="21"/>
        </w:rPr>
        <w:t>2</w:t>
      </w:r>
      <w:r w:rsidRPr="001F51BD">
        <w:rPr>
          <w:color w:val="FF0000"/>
          <w:szCs w:val="21"/>
        </w:rPr>
        <w:t>）完成表演，飞机返场，着陆后飞机由于具有惯性仍保持原来的速度继续前进一段距离才能停下。</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故答案为：静止；惯性。</w:t>
      </w:r>
    </w:p>
    <w:p w:rsidR="003F0A2E" w:rsidRPr="001F51BD" w:rsidRDefault="003F0A2E" w:rsidP="003F0A2E">
      <w:pPr>
        <w:spacing w:line="360" w:lineRule="auto"/>
        <w:ind w:firstLineChars="200" w:firstLine="420"/>
        <w:jc w:val="left"/>
        <w:rPr>
          <w:szCs w:val="21"/>
        </w:rPr>
      </w:pPr>
      <w:r w:rsidRPr="001F51BD">
        <w:rPr>
          <w:szCs w:val="21"/>
        </w:rPr>
        <w:t>11.</w:t>
      </w:r>
      <w:r w:rsidRPr="001F51BD">
        <w:rPr>
          <w:b/>
          <w:szCs w:val="21"/>
        </w:rPr>
        <w:t xml:space="preserve"> </w:t>
      </w:r>
      <w:r w:rsidRPr="001F51BD">
        <w:rPr>
          <w:b/>
          <w:szCs w:val="21"/>
        </w:rPr>
        <w:t>（</w:t>
      </w:r>
      <w:r w:rsidRPr="001F51BD">
        <w:rPr>
          <w:b/>
          <w:szCs w:val="21"/>
        </w:rPr>
        <w:t>2019.</w:t>
      </w:r>
      <w:r w:rsidRPr="001F51BD">
        <w:rPr>
          <w:b/>
          <w:szCs w:val="21"/>
        </w:rPr>
        <w:t>湖北武汉中考）</w:t>
      </w:r>
      <w:r w:rsidRPr="001F51BD">
        <w:rPr>
          <w:szCs w:val="21"/>
        </w:rPr>
        <w:t>如图</w:t>
      </w:r>
      <w:r w:rsidRPr="001F51BD">
        <w:rPr>
          <w:color w:val="000000"/>
          <w:szCs w:val="21"/>
        </w:rPr>
        <w:t>所示是</w:t>
      </w:r>
      <w:r w:rsidRPr="001F51BD">
        <w:rPr>
          <w:color w:val="000000"/>
          <w:szCs w:val="21"/>
        </w:rPr>
        <w:t>“</w:t>
      </w:r>
      <w:r w:rsidRPr="001F51BD">
        <w:rPr>
          <w:color w:val="000000"/>
          <w:szCs w:val="21"/>
        </w:rPr>
        <w:t>探究阻力对物体运动的影响</w:t>
      </w:r>
      <w:r w:rsidRPr="001F51BD">
        <w:rPr>
          <w:color w:val="000000"/>
          <w:szCs w:val="21"/>
        </w:rPr>
        <w:t>”</w:t>
      </w:r>
      <w:r w:rsidRPr="001F51BD">
        <w:rPr>
          <w:color w:val="000000"/>
          <w:szCs w:val="21"/>
        </w:rPr>
        <w:t>的实验装置。</w:t>
      </w:r>
    </w:p>
    <w:p w:rsidR="003F0A2E" w:rsidRPr="001F51BD" w:rsidRDefault="003F0A2E" w:rsidP="003F0A2E">
      <w:pPr>
        <w:spacing w:line="360" w:lineRule="auto"/>
        <w:ind w:firstLineChars="200" w:firstLine="420"/>
        <w:jc w:val="left"/>
        <w:rPr>
          <w:szCs w:val="21"/>
        </w:rPr>
      </w:pPr>
      <w:r>
        <w:rPr>
          <w:noProof/>
          <w:szCs w:val="21"/>
        </w:rPr>
        <w:drawing>
          <wp:inline distT="0" distB="0" distL="0" distR="0">
            <wp:extent cx="2933700" cy="2124075"/>
            <wp:effectExtent l="19050" t="0" r="0" b="0"/>
            <wp:docPr id="88"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2933700" cy="2124075"/>
                    </a:xfrm>
                    <a:prstGeom prst="rect">
                      <a:avLst/>
                    </a:prstGeom>
                    <a:noFill/>
                    <a:ln w="9525">
                      <a:noFill/>
                      <a:miter lim="800000"/>
                      <a:headEnd/>
                      <a:tailEnd/>
                    </a:ln>
                  </pic:spPr>
                </pic:pic>
              </a:graphicData>
            </a:graphic>
          </wp:inline>
        </w:drawing>
      </w:r>
    </w:p>
    <w:p w:rsidR="003F0A2E" w:rsidRPr="001F51BD" w:rsidRDefault="003F0A2E" w:rsidP="003F0A2E">
      <w:pPr>
        <w:spacing w:line="360" w:lineRule="auto"/>
        <w:ind w:firstLineChars="200" w:firstLine="420"/>
        <w:jc w:val="left"/>
        <w:rPr>
          <w:szCs w:val="21"/>
        </w:rPr>
      </w:pPr>
      <w:r w:rsidRPr="001F51BD">
        <w:rPr>
          <w:color w:val="000000"/>
          <w:szCs w:val="21"/>
        </w:rPr>
        <w:t>（</w:t>
      </w:r>
      <w:r w:rsidRPr="001F51BD">
        <w:rPr>
          <w:color w:val="000000"/>
          <w:szCs w:val="21"/>
        </w:rPr>
        <w:t>1</w:t>
      </w:r>
      <w:r w:rsidRPr="001F51BD">
        <w:rPr>
          <w:color w:val="000000"/>
          <w:szCs w:val="21"/>
        </w:rPr>
        <w:t>）实验时，将棉布铺在</w:t>
      </w:r>
      <w:r w:rsidRPr="001F51BD">
        <w:rPr>
          <w:color w:val="000000"/>
          <w:szCs w:val="21"/>
        </w:rPr>
        <w:t>________</w:t>
      </w:r>
      <w:r w:rsidRPr="001F51BD">
        <w:rPr>
          <w:color w:val="000000"/>
          <w:szCs w:val="21"/>
        </w:rPr>
        <w:t>（填</w:t>
      </w:r>
      <w:r w:rsidRPr="001F51BD">
        <w:rPr>
          <w:color w:val="000000"/>
          <w:szCs w:val="21"/>
        </w:rPr>
        <w:t>“</w:t>
      </w:r>
      <w:r w:rsidRPr="001F51BD">
        <w:rPr>
          <w:color w:val="000000"/>
          <w:szCs w:val="21"/>
        </w:rPr>
        <w:t>斜面</w:t>
      </w:r>
      <w:r w:rsidRPr="001F51BD">
        <w:rPr>
          <w:color w:val="000000"/>
          <w:szCs w:val="21"/>
        </w:rPr>
        <w:t>”“</w:t>
      </w:r>
      <w:r w:rsidRPr="001F51BD">
        <w:rPr>
          <w:color w:val="000000"/>
          <w:szCs w:val="21"/>
        </w:rPr>
        <w:t>水平木板</w:t>
      </w:r>
      <w:r w:rsidRPr="001F51BD">
        <w:rPr>
          <w:color w:val="000000"/>
          <w:szCs w:val="21"/>
        </w:rPr>
        <w:t>”</w:t>
      </w:r>
      <w:r w:rsidRPr="001F51BD">
        <w:rPr>
          <w:color w:val="000000"/>
          <w:szCs w:val="21"/>
        </w:rPr>
        <w:t>或</w:t>
      </w:r>
      <w:r w:rsidRPr="001F51BD">
        <w:rPr>
          <w:color w:val="000000"/>
          <w:szCs w:val="21"/>
        </w:rPr>
        <w:t>“</w:t>
      </w:r>
      <w:r w:rsidRPr="001F51BD">
        <w:rPr>
          <w:color w:val="000000"/>
          <w:szCs w:val="21"/>
        </w:rPr>
        <w:t>斜面和水平木板</w:t>
      </w:r>
      <w:r w:rsidRPr="001F51BD">
        <w:rPr>
          <w:color w:val="000000"/>
          <w:szCs w:val="21"/>
        </w:rPr>
        <w:t>”</w:t>
      </w:r>
      <w:r w:rsidRPr="001F51BD">
        <w:rPr>
          <w:color w:val="000000"/>
          <w:szCs w:val="21"/>
        </w:rPr>
        <w:t>）上，让小车从斜面顶端由静止滑下，观察小车滑行的距离；去掉棉布，再次让小车从</w:t>
      </w:r>
      <w:r w:rsidRPr="001F51BD">
        <w:rPr>
          <w:color w:val="000000"/>
          <w:szCs w:val="21"/>
        </w:rPr>
        <w:t>________</w:t>
      </w:r>
      <w:r w:rsidRPr="001F51BD">
        <w:rPr>
          <w:color w:val="000000"/>
          <w:szCs w:val="21"/>
        </w:rPr>
        <w:t>滑下，观察小车滑行的距离。</w:t>
      </w:r>
    </w:p>
    <w:p w:rsidR="003F0A2E" w:rsidRPr="001F51BD" w:rsidRDefault="003F0A2E" w:rsidP="003F0A2E">
      <w:pPr>
        <w:spacing w:line="360" w:lineRule="auto"/>
        <w:ind w:firstLineChars="200" w:firstLine="420"/>
        <w:jc w:val="left"/>
        <w:rPr>
          <w:szCs w:val="21"/>
        </w:rPr>
      </w:pPr>
      <w:r w:rsidRPr="001F51BD">
        <w:rPr>
          <w:color w:val="000000"/>
          <w:szCs w:val="21"/>
        </w:rPr>
        <w:t>（</w:t>
      </w:r>
      <w:r w:rsidRPr="001F51BD">
        <w:rPr>
          <w:color w:val="000000"/>
          <w:szCs w:val="21"/>
        </w:rPr>
        <w:t>2</w:t>
      </w:r>
      <w:r w:rsidRPr="001F51BD">
        <w:rPr>
          <w:color w:val="000000"/>
          <w:szCs w:val="21"/>
        </w:rPr>
        <w:t>）由实验可以看出，运动的小车所受的阻力减小，向前滑行的距离</w:t>
      </w:r>
      <w:r w:rsidRPr="001F51BD">
        <w:rPr>
          <w:color w:val="000000"/>
          <w:szCs w:val="21"/>
        </w:rPr>
        <w:t>________</w:t>
      </w:r>
      <w:r w:rsidRPr="001F51BD">
        <w:rPr>
          <w:color w:val="000000"/>
          <w:szCs w:val="21"/>
        </w:rPr>
        <w:t>。推理可知：如果小车运动时不受阻力，它将</w:t>
      </w:r>
      <w:r w:rsidRPr="001F51BD">
        <w:rPr>
          <w:color w:val="000000"/>
          <w:szCs w:val="21"/>
        </w:rPr>
        <w:t>________</w:t>
      </w:r>
      <w:r w:rsidRPr="001F51BD">
        <w:rPr>
          <w:color w:val="000000"/>
          <w:szCs w:val="21"/>
        </w:rPr>
        <w:t>。</w:t>
      </w:r>
    </w:p>
    <w:p w:rsidR="003F0A2E" w:rsidRPr="001F51BD" w:rsidRDefault="003F0A2E" w:rsidP="003F0A2E">
      <w:pPr>
        <w:spacing w:line="360" w:lineRule="auto"/>
        <w:ind w:firstLineChars="200" w:firstLine="420"/>
        <w:jc w:val="left"/>
        <w:rPr>
          <w:color w:val="FF0000"/>
          <w:szCs w:val="21"/>
        </w:rPr>
      </w:pPr>
      <w:r w:rsidRPr="001F51BD">
        <w:rPr>
          <w:color w:val="FF0000"/>
          <w:szCs w:val="21"/>
        </w:rPr>
        <w:t>【答案】</w:t>
      </w:r>
      <w:r w:rsidRPr="001F51BD">
        <w:rPr>
          <w:color w:val="FF0000"/>
          <w:szCs w:val="21"/>
        </w:rPr>
        <w:t xml:space="preserve"> </w:t>
      </w:r>
      <w:r w:rsidRPr="001F51BD">
        <w:rPr>
          <w:color w:val="FF0000"/>
          <w:szCs w:val="21"/>
        </w:rPr>
        <w:t>（</w:t>
      </w:r>
      <w:r w:rsidRPr="001F51BD">
        <w:rPr>
          <w:color w:val="FF0000"/>
          <w:szCs w:val="21"/>
        </w:rPr>
        <w:t>1</w:t>
      </w:r>
      <w:r w:rsidRPr="001F51BD">
        <w:rPr>
          <w:color w:val="FF0000"/>
          <w:szCs w:val="21"/>
        </w:rPr>
        <w:t>）水平木板；斜面顶端由静止</w:t>
      </w:r>
      <w:r w:rsidRPr="001F51BD">
        <w:rPr>
          <w:color w:val="FF0000"/>
          <w:szCs w:val="21"/>
        </w:rPr>
        <w:br/>
      </w:r>
      <w:r w:rsidRPr="001F51BD">
        <w:rPr>
          <w:color w:val="FF0000"/>
          <w:szCs w:val="21"/>
        </w:rPr>
        <w:t>（</w:t>
      </w:r>
      <w:r w:rsidRPr="001F51BD">
        <w:rPr>
          <w:color w:val="FF0000"/>
          <w:szCs w:val="21"/>
        </w:rPr>
        <w:t>2</w:t>
      </w:r>
      <w:r w:rsidRPr="001F51BD">
        <w:rPr>
          <w:color w:val="FF0000"/>
          <w:szCs w:val="21"/>
        </w:rPr>
        <w:t>）变大；保持匀速直线运动</w:t>
      </w:r>
    </w:p>
    <w:p w:rsidR="003F0A2E" w:rsidRPr="001F51BD" w:rsidRDefault="003F0A2E" w:rsidP="003F0A2E">
      <w:pPr>
        <w:spacing w:line="360" w:lineRule="auto"/>
        <w:ind w:firstLineChars="200" w:firstLine="420"/>
        <w:jc w:val="left"/>
        <w:rPr>
          <w:color w:val="FF0000"/>
          <w:szCs w:val="21"/>
        </w:rPr>
      </w:pPr>
      <w:r w:rsidRPr="001F51BD">
        <w:rPr>
          <w:color w:val="FF0000"/>
          <w:szCs w:val="21"/>
        </w:rPr>
        <w:t>【解析】（</w:t>
      </w:r>
      <w:r w:rsidRPr="001F51BD">
        <w:rPr>
          <w:color w:val="FF0000"/>
          <w:szCs w:val="21"/>
        </w:rPr>
        <w:t>1</w:t>
      </w:r>
      <w:r w:rsidRPr="001F51BD">
        <w:rPr>
          <w:color w:val="FF0000"/>
          <w:szCs w:val="21"/>
        </w:rPr>
        <w:t>）为改变小车受到的阻力大小，实验时，将棉布铺在水平木板上，让小车从斜面顶端由静止滑下，观察小车滑行的距离；去掉棉布，再次让小车从斜面顶端由静止滑下，观察小车滑行的距离；（</w:t>
      </w:r>
      <w:r w:rsidRPr="001F51BD">
        <w:rPr>
          <w:color w:val="FF0000"/>
          <w:szCs w:val="21"/>
        </w:rPr>
        <w:t>2</w:t>
      </w:r>
      <w:r w:rsidRPr="001F51BD">
        <w:rPr>
          <w:color w:val="FF0000"/>
          <w:szCs w:val="21"/>
        </w:rPr>
        <w:t>）由实验可以看出，运动的小车所受的阻力减小，向前滑行的距离变大，速度减小变慢，据此推理可知，如果小车运动时不受阻力，它将运动的无穷远，速度大小不变，即做匀速直线运动。</w:t>
      </w:r>
    </w:p>
    <w:p w:rsidR="003F0A2E" w:rsidRPr="001F51BD" w:rsidRDefault="003F0A2E" w:rsidP="003F0A2E">
      <w:pPr>
        <w:spacing w:line="360" w:lineRule="auto"/>
        <w:ind w:firstLineChars="200" w:firstLine="420"/>
        <w:jc w:val="left"/>
        <w:rPr>
          <w:color w:val="FF0000"/>
          <w:szCs w:val="21"/>
        </w:rPr>
      </w:pPr>
      <w:r w:rsidRPr="001F51BD">
        <w:rPr>
          <w:color w:val="FF0000"/>
          <w:szCs w:val="21"/>
        </w:rPr>
        <w:t>故答案为：（</w:t>
      </w:r>
      <w:r w:rsidRPr="001F51BD">
        <w:rPr>
          <w:color w:val="FF0000"/>
          <w:szCs w:val="21"/>
        </w:rPr>
        <w:t>1</w:t>
      </w:r>
      <w:r w:rsidRPr="001F51BD">
        <w:rPr>
          <w:color w:val="FF0000"/>
          <w:szCs w:val="21"/>
        </w:rPr>
        <w:t>）水平木板；斜面顶端由静止；（</w:t>
      </w:r>
      <w:r w:rsidRPr="001F51BD">
        <w:rPr>
          <w:color w:val="FF0000"/>
          <w:szCs w:val="21"/>
        </w:rPr>
        <w:t>2</w:t>
      </w:r>
      <w:r w:rsidRPr="001F51BD">
        <w:rPr>
          <w:color w:val="FF0000"/>
          <w:szCs w:val="21"/>
        </w:rPr>
        <w:t>）变大；保持匀速直线运动。</w:t>
      </w:r>
    </w:p>
    <w:p w:rsidR="00FD1490" w:rsidRPr="003F0A2E" w:rsidRDefault="00FD1490" w:rsidP="00AC4F0E"/>
    <w:sectPr w:rsidR="00FD1490" w:rsidRPr="003F0A2E" w:rsidSect="002A306E">
      <w:headerReference w:type="even" r:id="rId25"/>
      <w:footerReference w:type="default" r:id="rId26"/>
      <w:headerReference w:type="first" r:id="rId27"/>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490" w:rsidRDefault="00FD1490" w:rsidP="00EB1545">
      <w:r>
        <w:separator/>
      </w:r>
    </w:p>
  </w:endnote>
  <w:endnote w:type="continuationSeparator" w:id="1">
    <w:p w:rsidR="00FD1490" w:rsidRDefault="00FD1490" w:rsidP="00EB15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7FD" w:rsidRDefault="00FD1490" w:rsidP="00FB3619">
    <w:pPr>
      <w:textAlignment w:val="center"/>
      <w:rPr>
        <w:color w:val="000000"/>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490" w:rsidRDefault="00FD1490" w:rsidP="00EB1545">
      <w:r>
        <w:separator/>
      </w:r>
    </w:p>
  </w:footnote>
  <w:footnote w:type="continuationSeparator" w:id="1">
    <w:p w:rsidR="00FD1490" w:rsidRDefault="00FD1490" w:rsidP="00EB15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7FD" w:rsidRDefault="00FD1490">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1028"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1026"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7FD" w:rsidRDefault="00FD1490">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1027"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1025"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A11D1F"/>
    <w:multiLevelType w:val="singleLevel"/>
    <w:tmpl w:val="D6A11D1F"/>
    <w:lvl w:ilvl="0">
      <w:start w:val="1"/>
      <w:numFmt w:val="upperLetter"/>
      <w:lvlText w:val="%1."/>
      <w:lvlJc w:val="left"/>
      <w:pPr>
        <w:tabs>
          <w:tab w:val="left" w:pos="312"/>
        </w:tabs>
      </w:pPr>
    </w:lvl>
  </w:abstractNum>
  <w:abstractNum w:abstractNumId="1">
    <w:nsid w:val="E8811885"/>
    <w:multiLevelType w:val="singleLevel"/>
    <w:tmpl w:val="E8811885"/>
    <w:lvl w:ilvl="0">
      <w:start w:val="1"/>
      <w:numFmt w:val="upperLetter"/>
      <w:lvlText w:val="%1."/>
      <w:lvlJc w:val="left"/>
      <w:pPr>
        <w:tabs>
          <w:tab w:val="left" w:pos="312"/>
        </w:tabs>
      </w:pPr>
    </w:lvl>
  </w:abstractNum>
  <w:abstractNum w:abstractNumId="2">
    <w:nsid w:val="010A7AB2"/>
    <w:multiLevelType w:val="hybridMultilevel"/>
    <w:tmpl w:val="1C9E1D52"/>
    <w:lvl w:ilvl="0" w:tplc="5F42D1AC">
      <w:start w:val="1"/>
      <w:numFmt w:val="decimal"/>
      <w:lvlText w:val="%1."/>
      <w:lvlJc w:val="left"/>
      <w:pPr>
        <w:ind w:left="360" w:hanging="360"/>
      </w:pPr>
    </w:lvl>
    <w:lvl w:ilvl="1" w:tplc="32741492">
      <w:start w:val="1"/>
      <w:numFmt w:val="lowerLetter"/>
      <w:lvlText w:val="%2)"/>
      <w:lvlJc w:val="left"/>
      <w:pPr>
        <w:ind w:left="840" w:hanging="420"/>
      </w:pPr>
    </w:lvl>
    <w:lvl w:ilvl="2" w:tplc="839A4D84">
      <w:start w:val="1"/>
      <w:numFmt w:val="lowerRoman"/>
      <w:lvlText w:val="%3."/>
      <w:lvlJc w:val="right"/>
      <w:pPr>
        <w:ind w:left="1260" w:hanging="420"/>
      </w:pPr>
    </w:lvl>
    <w:lvl w:ilvl="3" w:tplc="4CD29462">
      <w:start w:val="1"/>
      <w:numFmt w:val="decimal"/>
      <w:lvlText w:val="%4."/>
      <w:lvlJc w:val="left"/>
      <w:pPr>
        <w:ind w:left="1680" w:hanging="420"/>
      </w:pPr>
    </w:lvl>
    <w:lvl w:ilvl="4" w:tplc="D77A073C">
      <w:start w:val="1"/>
      <w:numFmt w:val="lowerLetter"/>
      <w:lvlText w:val="%5)"/>
      <w:lvlJc w:val="left"/>
      <w:pPr>
        <w:ind w:left="2100" w:hanging="420"/>
      </w:pPr>
    </w:lvl>
    <w:lvl w:ilvl="5" w:tplc="04C8EBB4">
      <w:start w:val="1"/>
      <w:numFmt w:val="lowerRoman"/>
      <w:lvlText w:val="%6."/>
      <w:lvlJc w:val="right"/>
      <w:pPr>
        <w:ind w:left="2520" w:hanging="420"/>
      </w:pPr>
    </w:lvl>
    <w:lvl w:ilvl="6" w:tplc="D6E46AF2">
      <w:start w:val="1"/>
      <w:numFmt w:val="decimal"/>
      <w:lvlText w:val="%7."/>
      <w:lvlJc w:val="left"/>
      <w:pPr>
        <w:ind w:left="2940" w:hanging="420"/>
      </w:pPr>
    </w:lvl>
    <w:lvl w:ilvl="7" w:tplc="4470034E">
      <w:start w:val="1"/>
      <w:numFmt w:val="lowerLetter"/>
      <w:lvlText w:val="%8)"/>
      <w:lvlJc w:val="left"/>
      <w:pPr>
        <w:ind w:left="3360" w:hanging="420"/>
      </w:pPr>
    </w:lvl>
    <w:lvl w:ilvl="8" w:tplc="165E9C46">
      <w:start w:val="1"/>
      <w:numFmt w:val="lowerRoman"/>
      <w:lvlText w:val="%9."/>
      <w:lvlJc w:val="right"/>
      <w:pPr>
        <w:ind w:left="3780" w:hanging="420"/>
      </w:pPr>
    </w:lvl>
  </w:abstractNum>
  <w:abstractNum w:abstractNumId="3">
    <w:nsid w:val="61704A12"/>
    <w:multiLevelType w:val="hybridMultilevel"/>
    <w:tmpl w:val="1876AA66"/>
    <w:lvl w:ilvl="0" w:tplc="507AB99E">
      <w:start w:val="1"/>
      <w:numFmt w:val="decimal"/>
      <w:lvlText w:val="%1."/>
      <w:lvlJc w:val="left"/>
      <w:pPr>
        <w:ind w:left="360" w:hanging="360"/>
      </w:pPr>
    </w:lvl>
    <w:lvl w:ilvl="1" w:tplc="7BF03A18">
      <w:start w:val="1"/>
      <w:numFmt w:val="lowerLetter"/>
      <w:lvlText w:val="%2)"/>
      <w:lvlJc w:val="left"/>
      <w:pPr>
        <w:ind w:left="840" w:hanging="420"/>
      </w:pPr>
    </w:lvl>
    <w:lvl w:ilvl="2" w:tplc="302A1222">
      <w:start w:val="1"/>
      <w:numFmt w:val="lowerRoman"/>
      <w:lvlText w:val="%3."/>
      <w:lvlJc w:val="right"/>
      <w:pPr>
        <w:ind w:left="1260" w:hanging="420"/>
      </w:pPr>
    </w:lvl>
    <w:lvl w:ilvl="3" w:tplc="F872E74A">
      <w:start w:val="1"/>
      <w:numFmt w:val="decimal"/>
      <w:lvlText w:val="%4."/>
      <w:lvlJc w:val="left"/>
      <w:pPr>
        <w:ind w:left="1680" w:hanging="420"/>
      </w:pPr>
    </w:lvl>
    <w:lvl w:ilvl="4" w:tplc="93DCF968">
      <w:start w:val="1"/>
      <w:numFmt w:val="lowerLetter"/>
      <w:lvlText w:val="%5)"/>
      <w:lvlJc w:val="left"/>
      <w:pPr>
        <w:ind w:left="2100" w:hanging="420"/>
      </w:pPr>
    </w:lvl>
    <w:lvl w:ilvl="5" w:tplc="BF7690F6">
      <w:start w:val="1"/>
      <w:numFmt w:val="lowerRoman"/>
      <w:lvlText w:val="%6."/>
      <w:lvlJc w:val="right"/>
      <w:pPr>
        <w:ind w:left="2520" w:hanging="420"/>
      </w:pPr>
    </w:lvl>
    <w:lvl w:ilvl="6" w:tplc="D81894B0">
      <w:start w:val="1"/>
      <w:numFmt w:val="decimal"/>
      <w:lvlText w:val="%7."/>
      <w:lvlJc w:val="left"/>
      <w:pPr>
        <w:ind w:left="2940" w:hanging="420"/>
      </w:pPr>
    </w:lvl>
    <w:lvl w:ilvl="7" w:tplc="9990A76E">
      <w:start w:val="1"/>
      <w:numFmt w:val="lowerLetter"/>
      <w:lvlText w:val="%8)"/>
      <w:lvlJc w:val="left"/>
      <w:pPr>
        <w:ind w:left="3360" w:hanging="420"/>
      </w:pPr>
    </w:lvl>
    <w:lvl w:ilvl="8" w:tplc="B7304154">
      <w:start w:val="1"/>
      <w:numFmt w:val="lowerRoman"/>
      <w:lvlText w:val="%9."/>
      <w:lvlJc w:val="right"/>
      <w:pPr>
        <w:ind w:left="3780" w:hanging="420"/>
      </w:pPr>
    </w:lvl>
  </w:abstractNum>
  <w:abstractNum w:abstractNumId="4">
    <w:nsid w:val="77D5702E"/>
    <w:multiLevelType w:val="hybridMultilevel"/>
    <w:tmpl w:val="A6C0B488"/>
    <w:lvl w:ilvl="0" w:tplc="5B0EA8B0">
      <w:start w:val="1"/>
      <w:numFmt w:val="decimal"/>
      <w:lvlText w:val="%1."/>
      <w:lvlJc w:val="left"/>
      <w:pPr>
        <w:ind w:left="360" w:hanging="360"/>
      </w:pPr>
    </w:lvl>
    <w:lvl w:ilvl="1" w:tplc="0D2C9252">
      <w:start w:val="1"/>
      <w:numFmt w:val="lowerLetter"/>
      <w:lvlText w:val="%2)"/>
      <w:lvlJc w:val="left"/>
      <w:pPr>
        <w:ind w:left="840" w:hanging="420"/>
      </w:pPr>
    </w:lvl>
    <w:lvl w:ilvl="2" w:tplc="EFAAE03A">
      <w:start w:val="1"/>
      <w:numFmt w:val="lowerRoman"/>
      <w:lvlText w:val="%3."/>
      <w:lvlJc w:val="right"/>
      <w:pPr>
        <w:ind w:left="1260" w:hanging="420"/>
      </w:pPr>
    </w:lvl>
    <w:lvl w:ilvl="3" w:tplc="91B2EB32">
      <w:start w:val="1"/>
      <w:numFmt w:val="decimal"/>
      <w:lvlText w:val="%4."/>
      <w:lvlJc w:val="left"/>
      <w:pPr>
        <w:ind w:left="1680" w:hanging="420"/>
      </w:pPr>
    </w:lvl>
    <w:lvl w:ilvl="4" w:tplc="9C5ABB4C">
      <w:start w:val="1"/>
      <w:numFmt w:val="lowerLetter"/>
      <w:lvlText w:val="%5)"/>
      <w:lvlJc w:val="left"/>
      <w:pPr>
        <w:ind w:left="2100" w:hanging="420"/>
      </w:pPr>
    </w:lvl>
    <w:lvl w:ilvl="5" w:tplc="DE74A998">
      <w:start w:val="1"/>
      <w:numFmt w:val="lowerRoman"/>
      <w:lvlText w:val="%6."/>
      <w:lvlJc w:val="right"/>
      <w:pPr>
        <w:ind w:left="2520" w:hanging="420"/>
      </w:pPr>
    </w:lvl>
    <w:lvl w:ilvl="6" w:tplc="D7404E76">
      <w:start w:val="1"/>
      <w:numFmt w:val="decimal"/>
      <w:lvlText w:val="%7."/>
      <w:lvlJc w:val="left"/>
      <w:pPr>
        <w:ind w:left="2940" w:hanging="420"/>
      </w:pPr>
    </w:lvl>
    <w:lvl w:ilvl="7" w:tplc="8EE2111A">
      <w:start w:val="1"/>
      <w:numFmt w:val="lowerLetter"/>
      <w:lvlText w:val="%8)"/>
      <w:lvlJc w:val="left"/>
      <w:pPr>
        <w:ind w:left="3360" w:hanging="420"/>
      </w:pPr>
    </w:lvl>
    <w:lvl w:ilvl="8" w:tplc="8C3C66A6">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1545"/>
    <w:rsid w:val="003C4F96"/>
    <w:rsid w:val="003F0A2E"/>
    <w:rsid w:val="00AC4F0E"/>
    <w:rsid w:val="00E23E0F"/>
    <w:rsid w:val="00EB1545"/>
    <w:rsid w:val="00FD1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54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B15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1545"/>
    <w:rPr>
      <w:sz w:val="18"/>
      <w:szCs w:val="18"/>
    </w:rPr>
  </w:style>
  <w:style w:type="paragraph" w:styleId="a4">
    <w:name w:val="footer"/>
    <w:basedOn w:val="a"/>
    <w:link w:val="Char0"/>
    <w:uiPriority w:val="99"/>
    <w:semiHidden/>
    <w:unhideWhenUsed/>
    <w:rsid w:val="00EB15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1545"/>
    <w:rPr>
      <w:sz w:val="18"/>
      <w:szCs w:val="18"/>
    </w:rPr>
  </w:style>
  <w:style w:type="character" w:styleId="a5">
    <w:name w:val="Strong"/>
    <w:qFormat/>
    <w:rsid w:val="00EB1545"/>
    <w:rPr>
      <w:b/>
      <w:bCs/>
    </w:rPr>
  </w:style>
  <w:style w:type="paragraph" w:styleId="a6">
    <w:name w:val="Balloon Text"/>
    <w:basedOn w:val="a"/>
    <w:link w:val="Char1"/>
    <w:uiPriority w:val="99"/>
    <w:semiHidden/>
    <w:unhideWhenUsed/>
    <w:rsid w:val="00E23E0F"/>
    <w:rPr>
      <w:sz w:val="18"/>
      <w:szCs w:val="18"/>
    </w:rPr>
  </w:style>
  <w:style w:type="character" w:customStyle="1" w:styleId="Char1">
    <w:name w:val="批注框文本 Char"/>
    <w:basedOn w:val="a0"/>
    <w:link w:val="a6"/>
    <w:uiPriority w:val="99"/>
    <w:semiHidden/>
    <w:rsid w:val="00E23E0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9.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546</Words>
  <Characters>3116</Characters>
  <Application>Microsoft Office Word</Application>
  <DocSecurity>0</DocSecurity>
  <Lines>25</Lines>
  <Paragraphs>7</Paragraphs>
  <ScaleCrop>false</ScaleCrop>
  <Company>China</Company>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2020-02-27T13:14:00Z</dcterms:created>
  <dcterms:modified xsi:type="dcterms:W3CDTF">2020-02-27T13:14:00Z</dcterms:modified>
</cp:coreProperties>
</file>